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bookmark7"/>
      <w:bookmarkStart w:id="1" w:name="bookmark8"/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ОУП 011 «География» </w:t>
      </w: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Общеобразовательный учебный цикл</w:t>
      </w: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Общеобразовательные учебные предметы</w:t>
      </w:r>
    </w:p>
    <w:p w:rsidR="00D15DED" w:rsidRDefault="00D15DED" w:rsidP="00D15DE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eastAsiaTheme="minorHAnsi" w:hAnsi="Times New Roman" w:cs="Times New Roman"/>
          <w:b/>
          <w:bCs/>
          <w:iCs/>
          <w:sz w:val="24"/>
          <w:szCs w:val="24"/>
          <w:lang w:eastAsia="en-US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15DED" w:rsidRDefault="00D15DED" w:rsidP="00D15DED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0A1C5B" w:rsidRDefault="00E707E9">
      <w:pPr>
        <w:pStyle w:val="12"/>
        <w:keepNext/>
        <w:keepLines/>
        <w:shd w:val="clear" w:color="auto" w:fill="auto"/>
        <w:spacing w:after="304" w:line="365" w:lineRule="exact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Общая характеристика рабочей программы</w:t>
      </w:r>
      <w:r>
        <w:rPr>
          <w:rFonts w:ascii="Times New Roman" w:hAnsi="Times New Roman" w:cs="Times New Roman"/>
          <w:sz w:val="24"/>
          <w:szCs w:val="24"/>
        </w:rPr>
        <w:br/>
        <w:t>общеобразовательной дисциплины «География»</w:t>
      </w:r>
      <w:bookmarkEnd w:id="0"/>
      <w:bookmarkEnd w:id="1"/>
    </w:p>
    <w:p w:rsidR="000A1C5B" w:rsidRDefault="00E707E9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1357"/>
        </w:tabs>
        <w:spacing w:after="0" w:line="360" w:lineRule="exact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9"/>
      <w:r>
        <w:rPr>
          <w:rFonts w:ascii="Times New Roman" w:hAnsi="Times New Roman" w:cs="Times New Roman"/>
          <w:sz w:val="24"/>
          <w:szCs w:val="24"/>
        </w:rPr>
        <w:t>Место дисциплины в структуре основной образовательной программы СПО</w:t>
      </w:r>
      <w:bookmarkEnd w:id="2"/>
    </w:p>
    <w:p w:rsidR="000A1C5B" w:rsidRDefault="00E707E9">
      <w:pPr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по специальности </w:t>
      </w:r>
      <w:r>
        <w:rPr>
          <w:rFonts w:ascii="Times New Roman" w:eastAsia="SimSun" w:hAnsi="Times New Roman" w:cs="Times New Roman"/>
          <w:color w:val="0000FF"/>
          <w:sz w:val="24"/>
          <w:szCs w:val="24"/>
          <w:lang w:eastAsia="zh-CN"/>
        </w:rPr>
        <w:t xml:space="preserve">44.02.02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Преподавание в начальных классах </w:t>
      </w:r>
    </w:p>
    <w:p w:rsidR="000A1C5B" w:rsidRDefault="00E707E9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1357"/>
        </w:tabs>
        <w:spacing w:after="346" w:line="240" w:lineRule="exact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10"/>
      <w:r>
        <w:rPr>
          <w:rFonts w:ascii="Times New Roman" w:hAnsi="Times New Roman" w:cs="Times New Roman"/>
          <w:sz w:val="24"/>
          <w:szCs w:val="24"/>
        </w:rPr>
        <w:t>Цели и планируемые результаты освоения дисциплины</w:t>
      </w:r>
      <w:bookmarkEnd w:id="3"/>
    </w:p>
    <w:p w:rsidR="000A1C5B" w:rsidRDefault="00E707E9">
      <w:pPr>
        <w:pStyle w:val="12"/>
        <w:keepNext/>
        <w:keepLines/>
        <w:shd w:val="clear" w:color="auto" w:fill="auto"/>
        <w:spacing w:after="0" w:line="360" w:lineRule="exact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11"/>
      <w:r>
        <w:rPr>
          <w:rFonts w:ascii="Times New Roman" w:hAnsi="Times New Roman" w:cs="Times New Roman"/>
          <w:sz w:val="24"/>
          <w:szCs w:val="24"/>
        </w:rPr>
        <w:t>1.2.1 Цели дисциплины</w:t>
      </w:r>
      <w:bookmarkEnd w:id="4"/>
    </w:p>
    <w:p w:rsidR="000A1C5B" w:rsidRDefault="00E707E9">
      <w:pPr>
        <w:pStyle w:val="70"/>
        <w:shd w:val="clear" w:color="auto" w:fill="auto"/>
        <w:spacing w:before="0" w:after="300" w:line="360" w:lineRule="exact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0A1C5B" w:rsidRDefault="00E707E9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1709"/>
        </w:tabs>
        <w:spacing w:after="0" w:line="360" w:lineRule="exact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bookmarkStart w:id="5" w:name="bookmark12"/>
      <w:r>
        <w:rPr>
          <w:rFonts w:ascii="Times New Roman" w:hAnsi="Times New Roman" w:cs="Times New Roman"/>
          <w:sz w:val="24"/>
          <w:szCs w:val="24"/>
        </w:rPr>
        <w:t>Планируемые результаты освоения общеобразовательной дисциплины в соответствии с ФГОС СПО и на основе ФГОС СОО</w:t>
      </w:r>
      <w:bookmarkEnd w:id="5"/>
    </w:p>
    <w:p w:rsidR="000A1C5B" w:rsidRDefault="00E707E9">
      <w:pPr>
        <w:pStyle w:val="90"/>
        <w:shd w:val="clear" w:color="auto" w:fill="auto"/>
        <w:rPr>
          <w:rFonts w:ascii="Times New Roman" w:hAnsi="Times New Roman" w:cs="Times New Roman"/>
        </w:rPr>
        <w:sectPr w:rsidR="000A1C5B">
          <w:pgSz w:w="11900" w:h="16840"/>
          <w:pgMar w:top="1128" w:right="803" w:bottom="1128" w:left="1669" w:header="0" w:footer="3" w:gutter="0"/>
          <w:cols w:space="720"/>
          <w:docGrid w:linePitch="360"/>
        </w:sectPr>
      </w:pPr>
      <w:r>
        <w:rPr>
          <w:rStyle w:val="90pt"/>
          <w:rFonts w:ascii="Times New Roman" w:hAnsi="Times New Roman" w:cs="Times New Roman"/>
        </w:rPr>
        <w:t xml:space="preserve">Особое значение дисциплина имеет при формировании и развитии ОК и ПК </w:t>
      </w:r>
    </w:p>
    <w:tbl>
      <w:tblPr>
        <w:tblStyle w:val="a8"/>
        <w:tblW w:w="15654" w:type="dxa"/>
        <w:tblLook w:val="04A0"/>
      </w:tblPr>
      <w:tblGrid>
        <w:gridCol w:w="3794"/>
        <w:gridCol w:w="5670"/>
        <w:gridCol w:w="6190"/>
      </w:tblGrid>
      <w:tr w:rsidR="000A1C5B">
        <w:tc>
          <w:tcPr>
            <w:tcW w:w="3794" w:type="dxa"/>
            <w:vMerge w:val="restart"/>
          </w:tcPr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и код компетенции</w:t>
            </w:r>
          </w:p>
        </w:tc>
        <w:tc>
          <w:tcPr>
            <w:tcW w:w="11860" w:type="dxa"/>
            <w:gridSpan w:val="2"/>
          </w:tcPr>
          <w:p w:rsidR="000A1C5B" w:rsidRDefault="00E70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bookmark14"/>
            <w:bookmarkStart w:id="7" w:name="bookmark13"/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  <w:bookmarkEnd w:id="6"/>
            <w:bookmarkEnd w:id="7"/>
          </w:p>
        </w:tc>
      </w:tr>
      <w:tr w:rsidR="000A1C5B">
        <w:tc>
          <w:tcPr>
            <w:tcW w:w="3794" w:type="dxa"/>
            <w:vMerge/>
          </w:tcPr>
          <w:p w:rsidR="000A1C5B" w:rsidRDefault="000A1C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0A1C5B" w:rsidRDefault="00E707E9">
            <w:pPr>
              <w:spacing w:after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Общие</w:t>
            </w:r>
            <w:hyperlink w:anchor="bookmark13" w:tooltip="Current Document">
              <w:r>
                <w:rPr>
                  <w:rStyle w:val="21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1</w:t>
              </w:r>
            </w:hyperlink>
          </w:p>
        </w:tc>
        <w:tc>
          <w:tcPr>
            <w:tcW w:w="6190" w:type="dxa"/>
          </w:tcPr>
          <w:p w:rsidR="000A1C5B" w:rsidRDefault="00E707E9">
            <w:pPr>
              <w:spacing w:after="0"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Дисциплинарные</w:t>
            </w:r>
            <w:hyperlink w:anchor="bookmark14" w:tooltip="Current Document">
              <w:r>
                <w:rPr>
                  <w:rStyle w:val="21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footnoteReference w:id="2"/>
              </w:r>
            </w:hyperlink>
          </w:p>
        </w:tc>
      </w:tr>
      <w:tr w:rsidR="000A1C5B">
        <w:tc>
          <w:tcPr>
            <w:tcW w:w="3794" w:type="dxa"/>
          </w:tcPr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670" w:type="dxa"/>
          </w:tcPr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0A1C5B" w:rsidRDefault="00E707E9">
            <w:pPr>
              <w:widowControl w:val="0"/>
              <w:numPr>
                <w:ilvl w:val="0"/>
                <w:numId w:val="4"/>
              </w:num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0A1C5B" w:rsidRDefault="00E707E9">
            <w:pPr>
              <w:widowControl w:val="0"/>
              <w:numPr>
                <w:ilvl w:val="0"/>
                <w:numId w:val="4"/>
              </w:num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0A1C5B" w:rsidRDefault="00E707E9">
            <w:pPr>
              <w:widowControl w:val="0"/>
              <w:numPr>
                <w:ilvl w:val="0"/>
                <w:numId w:val="4"/>
              </w:numPr>
              <w:tabs>
                <w:tab w:val="left" w:pos="6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0A1C5B" w:rsidRDefault="00E707E9">
            <w:pPr>
              <w:widowControl w:val="0"/>
              <w:numPr>
                <w:ilvl w:val="0"/>
                <w:numId w:val="4"/>
              </w:numPr>
              <w:tabs>
                <w:tab w:val="left" w:pos="6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0A1C5B" w:rsidRDefault="00E707E9">
            <w:pPr>
              <w:widowControl w:val="0"/>
              <w:numPr>
                <w:ilvl w:val="0"/>
                <w:numId w:val="4"/>
              </w:numPr>
              <w:tabs>
                <w:tab w:val="left" w:pos="26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0A1C5B" w:rsidRDefault="00E707E9">
            <w:pPr>
              <w:spacing w:after="0" w:line="240" w:lineRule="auto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0A1C5B" w:rsidRDefault="00E707E9">
            <w:pPr>
              <w:widowControl w:val="0"/>
              <w:numPr>
                <w:ilvl w:val="0"/>
                <w:numId w:val="5"/>
              </w:numPr>
              <w:tabs>
                <w:tab w:val="left" w:pos="2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0A1C5B" w:rsidRDefault="00E707E9">
            <w:pPr>
              <w:widowControl w:val="0"/>
              <w:numPr>
                <w:ilvl w:val="0"/>
                <w:numId w:val="5"/>
              </w:numPr>
              <w:tabs>
                <w:tab w:val="left" w:pos="15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0A1C5B" w:rsidRDefault="00E707E9">
            <w:pPr>
              <w:widowControl w:val="0"/>
              <w:numPr>
                <w:ilvl w:val="0"/>
                <w:numId w:val="5"/>
              </w:numPr>
              <w:tabs>
                <w:tab w:val="left" w:pos="1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0A1C5B" w:rsidRDefault="00E707E9">
            <w:pPr>
              <w:widowControl w:val="0"/>
              <w:numPr>
                <w:ilvl w:val="0"/>
                <w:numId w:val="5"/>
              </w:numPr>
              <w:tabs>
                <w:tab w:val="left" w:pos="14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владеть навыками учебно-исследовательской и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проектной деятельности, навыками разрешения проблем;</w:t>
            </w:r>
          </w:p>
          <w:p w:rsidR="000A1C5B" w:rsidRDefault="00E707E9">
            <w:pPr>
              <w:widowControl w:val="0"/>
              <w:numPr>
                <w:ilvl w:val="0"/>
                <w:numId w:val="5"/>
              </w:numPr>
              <w:tabs>
                <w:tab w:val="left" w:pos="28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A1C5B" w:rsidRDefault="00E707E9">
            <w:pPr>
              <w:widowControl w:val="0"/>
              <w:numPr>
                <w:ilvl w:val="0"/>
                <w:numId w:val="5"/>
              </w:numPr>
              <w:tabs>
                <w:tab w:val="left" w:pos="2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0A1C5B" w:rsidRDefault="00E707E9">
            <w:pPr>
              <w:widowControl w:val="0"/>
              <w:numPr>
                <w:ilvl w:val="0"/>
                <w:numId w:val="5"/>
              </w:numPr>
              <w:tabs>
                <w:tab w:val="left" w:pos="16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0A1C5B" w:rsidRDefault="00E707E9">
            <w:pPr>
              <w:widowControl w:val="0"/>
              <w:numPr>
                <w:ilvl w:val="0"/>
                <w:numId w:val="5"/>
              </w:num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0A1C5B" w:rsidRDefault="00E707E9">
            <w:pPr>
              <w:widowControl w:val="0"/>
              <w:numPr>
                <w:ilvl w:val="0"/>
                <w:numId w:val="5"/>
              </w:numPr>
              <w:tabs>
                <w:tab w:val="left" w:pos="4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0A1C5B" w:rsidRDefault="00E707E9">
            <w:pPr>
              <w:widowControl w:val="0"/>
              <w:numPr>
                <w:ilvl w:val="0"/>
                <w:numId w:val="5"/>
              </w:numPr>
              <w:tabs>
                <w:tab w:val="left" w:pos="5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6190" w:type="dxa"/>
          </w:tcPr>
          <w:p w:rsidR="000A1C5B" w:rsidRDefault="00E707E9">
            <w:pPr>
              <w:widowControl w:val="0"/>
              <w:numPr>
                <w:ilvl w:val="0"/>
                <w:numId w:val="6"/>
              </w:numPr>
              <w:tabs>
                <w:tab w:val="left" w:pos="19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0A1C5B" w:rsidRDefault="00E707E9">
            <w:pPr>
              <w:widowControl w:val="0"/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0A1C5B" w:rsidRDefault="00E707E9">
            <w:pPr>
              <w:widowControl w:val="0"/>
              <w:numPr>
                <w:ilvl w:val="0"/>
                <w:numId w:val="7"/>
              </w:numPr>
              <w:tabs>
                <w:tab w:val="left" w:pos="2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 xml:space="preserve"> экономические понятия для решения учебных и (или) практико-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>ориентированных задач;</w:t>
            </w:r>
          </w:p>
          <w:p w:rsidR="000A1C5B" w:rsidRDefault="00E707E9">
            <w:pPr>
              <w:widowControl w:val="0"/>
              <w:numPr>
                <w:ilvl w:val="0"/>
                <w:numId w:val="7"/>
              </w:numPr>
              <w:tabs>
                <w:tab w:val="left" w:pos="16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0A1C5B">
        <w:tc>
          <w:tcPr>
            <w:tcW w:w="3794" w:type="dxa"/>
          </w:tcPr>
          <w:p w:rsidR="000A1C5B" w:rsidRDefault="00E707E9">
            <w:pPr>
              <w:tabs>
                <w:tab w:val="right" w:pos="2582"/>
              </w:tabs>
              <w:spacing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OK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02.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Использоватьсовременные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средствапоиска, анализа и интерпретации информации,иинформационные технологиидлявыполнениязадач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5670" w:type="dxa"/>
          </w:tcPr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 осознанию своего места в поликультурном мире;</w:t>
            </w:r>
          </w:p>
          <w:p w:rsidR="000A1C5B" w:rsidRDefault="00E707E9">
            <w:pPr>
              <w:widowControl w:val="0"/>
              <w:numPr>
                <w:ilvl w:val="0"/>
                <w:numId w:val="8"/>
              </w:numPr>
              <w:tabs>
                <w:tab w:val="left" w:pos="223"/>
              </w:tabs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A1C5B" w:rsidRDefault="00E707E9">
            <w:pPr>
              <w:widowControl w:val="0"/>
              <w:numPr>
                <w:ilvl w:val="0"/>
                <w:numId w:val="8"/>
              </w:numPr>
              <w:tabs>
                <w:tab w:val="left" w:pos="223"/>
              </w:tabs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A1C5B" w:rsidRDefault="00E707E9">
            <w:pPr>
              <w:spacing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Овладение универсальными учебными познавательными действиями: 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с информацией:</w:t>
            </w:r>
          </w:p>
          <w:p w:rsidR="000A1C5B" w:rsidRDefault="00E707E9">
            <w:pPr>
              <w:widowControl w:val="0"/>
              <w:numPr>
                <w:ilvl w:val="0"/>
                <w:numId w:val="8"/>
              </w:numPr>
              <w:tabs>
                <w:tab w:val="left" w:pos="223"/>
              </w:tabs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создать тексты в различных формах с учетом назначения информации и целевой аудитории, выбирая оптимальную форму представления и визуализации;</w:t>
            </w:r>
          </w:p>
          <w:p w:rsidR="000A1C5B" w:rsidRDefault="00E707E9">
            <w:pPr>
              <w:widowControl w:val="0"/>
              <w:numPr>
                <w:ilvl w:val="0"/>
                <w:numId w:val="9"/>
              </w:numPr>
              <w:tabs>
                <w:tab w:val="left" w:pos="403"/>
              </w:tabs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0A1C5B" w:rsidRDefault="00E707E9">
            <w:pPr>
              <w:widowControl w:val="0"/>
              <w:numPr>
                <w:ilvl w:val="0"/>
                <w:numId w:val="9"/>
              </w:numPr>
              <w:tabs>
                <w:tab w:val="left" w:pos="278"/>
              </w:tabs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190" w:type="dxa"/>
          </w:tcPr>
          <w:p w:rsidR="000A1C5B" w:rsidRDefault="00E707E9">
            <w:pPr>
              <w:widowControl w:val="0"/>
              <w:numPr>
                <w:ilvl w:val="0"/>
                <w:numId w:val="10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12"/>
              </w:tabs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0A1C5B" w:rsidRDefault="00E707E9">
            <w:pPr>
              <w:widowControl w:val="0"/>
              <w:numPr>
                <w:ilvl w:val="0"/>
                <w:numId w:val="10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02"/>
              </w:tabs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сформировать умения проводить наблюдения за отдельными географическими объектами, процессами и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0A1C5B" w:rsidRDefault="00E707E9">
            <w:pPr>
              <w:widowControl w:val="0"/>
              <w:numPr>
                <w:ilvl w:val="0"/>
                <w:numId w:val="10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40"/>
              </w:tabs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умения находить и использовать различные</w:t>
            </w:r>
          </w:p>
          <w:p w:rsidR="000A1C5B" w:rsidRDefault="00E707E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155"/>
              </w:tabs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выбирать и использовать источники</w:t>
            </w:r>
          </w:p>
          <w:p w:rsidR="000A1C5B" w:rsidRDefault="00E707E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312" w:lineRule="exact"/>
              <w:jc w:val="both"/>
              <w:rPr>
                <w:rStyle w:val="21"/>
                <w:rFonts w:ascii="Times New Roman" w:eastAsiaTheme="minorEastAsia" w:hAnsi="Times New Roman" w:cs="Times New Roman"/>
                <w:color w:val="auto"/>
                <w:sz w:val="24"/>
                <w:szCs w:val="24"/>
                <w:lang w:bidi="ar-SA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  <w:p w:rsidR="000A1C5B" w:rsidRDefault="00E707E9">
            <w:pPr>
              <w:spacing w:after="0" w:line="30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>познания для решения практико-ориентированных задач;</w:t>
            </w:r>
          </w:p>
        </w:tc>
      </w:tr>
      <w:tr w:rsidR="000A1C5B">
        <w:tc>
          <w:tcPr>
            <w:tcW w:w="3794" w:type="dxa"/>
          </w:tcPr>
          <w:p w:rsidR="000A1C5B" w:rsidRDefault="00E70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>ОК 03. Планировать и</w:t>
            </w:r>
          </w:p>
          <w:p w:rsidR="000A1C5B" w:rsidRDefault="00E70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Реализовыватьсобственное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670" w:type="dxa"/>
          </w:tcPr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0A1C5B" w:rsidRDefault="00E707E9">
            <w:pPr>
              <w:widowControl w:val="0"/>
              <w:numPr>
                <w:ilvl w:val="0"/>
                <w:numId w:val="11"/>
              </w:num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сформированность нравственного сознания, этического поведения;</w:t>
            </w:r>
          </w:p>
          <w:p w:rsidR="000A1C5B" w:rsidRDefault="00E707E9">
            <w:pPr>
              <w:widowControl w:val="0"/>
              <w:numPr>
                <w:ilvl w:val="0"/>
                <w:numId w:val="11"/>
              </w:numPr>
              <w:tabs>
                <w:tab w:val="left" w:pos="16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0A1C5B" w:rsidRDefault="00E707E9">
            <w:pPr>
              <w:widowControl w:val="0"/>
              <w:numPr>
                <w:ilvl w:val="0"/>
                <w:numId w:val="11"/>
              </w:num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0A1C5B" w:rsidRDefault="00E707E9">
            <w:pPr>
              <w:spacing w:after="0" w:line="240" w:lineRule="auto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0A1C5B" w:rsidRDefault="00E707E9">
            <w:pPr>
              <w:widowControl w:val="0"/>
              <w:numPr>
                <w:ilvl w:val="0"/>
                <w:numId w:val="12"/>
              </w:numPr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190" w:type="dxa"/>
          </w:tcPr>
          <w:p w:rsidR="000A1C5B" w:rsidRDefault="00E707E9">
            <w:pPr>
              <w:spacing w:after="0" w:line="240" w:lineRule="auto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0A1C5B" w:rsidRDefault="00E707E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а самоорганизация:</w:t>
            </w:r>
          </w:p>
          <w:p w:rsidR="000A1C5B" w:rsidRDefault="00E707E9">
            <w:pPr>
              <w:widowControl w:val="0"/>
              <w:numPr>
                <w:ilvl w:val="0"/>
                <w:numId w:val="1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8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0A1C5B" w:rsidRDefault="00E707E9">
            <w:pPr>
              <w:widowControl w:val="0"/>
              <w:numPr>
                <w:ilvl w:val="0"/>
                <w:numId w:val="1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0A1C5B" w:rsidRDefault="00E707E9">
            <w:pPr>
              <w:widowControl w:val="0"/>
              <w:numPr>
                <w:ilvl w:val="0"/>
                <w:numId w:val="1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0A1C5B" w:rsidRDefault="00E707E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 самоконтроль:</w:t>
            </w:r>
          </w:p>
          <w:p w:rsidR="000A1C5B" w:rsidRDefault="00E707E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использовать приемы рефлексии для оценки ситуации,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выбора верного решения;</w:t>
            </w:r>
          </w:p>
          <w:p w:rsidR="000A1C5B" w:rsidRDefault="00E707E9">
            <w:pPr>
              <w:widowControl w:val="0"/>
              <w:numPr>
                <w:ilvl w:val="0"/>
                <w:numId w:val="1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0A1C5B" w:rsidRDefault="00E707E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 эмоциональный интеллект, предполагающий сформированность:</w:t>
            </w:r>
          </w:p>
          <w:p w:rsidR="000A1C5B" w:rsidRDefault="00E707E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</w:tr>
      <w:tr w:rsidR="000A1C5B">
        <w:tc>
          <w:tcPr>
            <w:tcW w:w="3794" w:type="dxa"/>
          </w:tcPr>
          <w:p w:rsidR="000A1C5B" w:rsidRDefault="00E707E9">
            <w:pPr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>ОК 04.Эффективно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взаимодействовать и работать в коллективе и команде</w:t>
            </w:r>
          </w:p>
        </w:tc>
        <w:tc>
          <w:tcPr>
            <w:tcW w:w="5670" w:type="dxa"/>
          </w:tcPr>
          <w:p w:rsidR="000A1C5B" w:rsidRDefault="00E707E9">
            <w:pPr>
              <w:widowControl w:val="0"/>
              <w:numPr>
                <w:ilvl w:val="0"/>
                <w:numId w:val="14"/>
              </w:numPr>
              <w:tabs>
                <w:tab w:val="left" w:pos="154"/>
              </w:tabs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0A1C5B" w:rsidRDefault="00E707E9">
            <w:pPr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-овладение навыками учебно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softHyphen/>
              <w:t xml:space="preserve"> исследовательской, проектной и социальной деятельности;</w:t>
            </w:r>
          </w:p>
          <w:p w:rsidR="000A1C5B" w:rsidRDefault="00E707E9">
            <w:pPr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0A1C5B" w:rsidRDefault="00E707E9">
            <w:pPr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0A1C5B" w:rsidRDefault="00E707E9">
            <w:pPr>
              <w:widowControl w:val="0"/>
              <w:numPr>
                <w:ilvl w:val="0"/>
                <w:numId w:val="14"/>
              </w:numPr>
              <w:tabs>
                <w:tab w:val="left" w:pos="341"/>
              </w:tabs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0A1C5B" w:rsidRDefault="00E707E9">
            <w:pPr>
              <w:widowControl w:val="0"/>
              <w:numPr>
                <w:ilvl w:val="0"/>
                <w:numId w:val="14"/>
              </w:numPr>
              <w:tabs>
                <w:tab w:val="left" w:pos="278"/>
              </w:tabs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0A1C5B" w:rsidRDefault="00E707E9">
            <w:pPr>
              <w:spacing w:after="0" w:line="240" w:lineRule="auto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A1C5B" w:rsidRDefault="00E707E9">
            <w:pPr>
              <w:widowControl w:val="0"/>
              <w:numPr>
                <w:ilvl w:val="0"/>
                <w:numId w:val="15"/>
              </w:numPr>
              <w:tabs>
                <w:tab w:val="left" w:pos="365"/>
              </w:tabs>
              <w:spacing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0A1C5B" w:rsidRDefault="00E707E9">
            <w:pPr>
              <w:spacing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0A1C5B" w:rsidRDefault="00E707E9">
            <w:pPr>
              <w:widowControl w:val="0"/>
              <w:numPr>
                <w:ilvl w:val="0"/>
                <w:numId w:val="15"/>
              </w:numPr>
              <w:tabs>
                <w:tab w:val="left" w:pos="182"/>
              </w:tabs>
              <w:spacing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мотивы и аргументы других людей при анализе результатов деятельности;</w:t>
            </w:r>
          </w:p>
          <w:p w:rsidR="000A1C5B" w:rsidRDefault="00E707E9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DED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190" w:type="dxa"/>
          </w:tcPr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владеть географической терминологией и системой базовых географических понятий, умение применять социально 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softHyphen/>
              <w:t>экономические понятия для решения учебных и (или) практико</w:t>
            </w:r>
            <w:r w:rsidRPr="00D15DED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softHyphen/>
              <w:t>ориентированных задач;</w:t>
            </w:r>
          </w:p>
        </w:tc>
      </w:tr>
      <w:tr w:rsidR="000A1C5B">
        <w:tc>
          <w:tcPr>
            <w:tcW w:w="3794" w:type="dxa"/>
          </w:tcPr>
          <w:p w:rsidR="000A1C5B" w:rsidRDefault="00E707E9">
            <w:pPr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>ОК 05.Осуществлять устную и письменнуюкоммуникацию на государственномязыке Российской Федерации с учетом особенностей социального и культурного контекста</w:t>
            </w:r>
          </w:p>
        </w:tc>
        <w:tc>
          <w:tcPr>
            <w:tcW w:w="5670" w:type="dxa"/>
          </w:tcPr>
          <w:p w:rsidR="000A1C5B" w:rsidRDefault="00E707E9">
            <w:pPr>
              <w:spacing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0A1C5B" w:rsidRDefault="00E707E9">
            <w:pPr>
              <w:widowControl w:val="0"/>
              <w:numPr>
                <w:ilvl w:val="0"/>
                <w:numId w:val="16"/>
              </w:numPr>
              <w:tabs>
                <w:tab w:val="left" w:pos="283"/>
              </w:tabs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0A1C5B" w:rsidRDefault="00E707E9">
            <w:pPr>
              <w:widowControl w:val="0"/>
              <w:numPr>
                <w:ilvl w:val="0"/>
                <w:numId w:val="16"/>
              </w:numPr>
              <w:tabs>
                <w:tab w:val="left" w:pos="235"/>
              </w:tabs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0A1C5B" w:rsidRDefault="00E707E9">
            <w:pPr>
              <w:widowControl w:val="0"/>
              <w:numPr>
                <w:ilvl w:val="0"/>
                <w:numId w:val="16"/>
              </w:numPr>
              <w:tabs>
                <w:tab w:val="left" w:pos="211"/>
              </w:tabs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0A1C5B" w:rsidRDefault="00E707E9">
            <w:pPr>
              <w:spacing w:after="0" w:line="240" w:lineRule="auto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0A1C5B" w:rsidRDefault="00E707E9">
            <w:pPr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:rsidR="000A1C5B" w:rsidRDefault="00E707E9">
            <w:pPr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действиями:</w:t>
            </w:r>
          </w:p>
          <w:p w:rsidR="000A1C5B" w:rsidRDefault="00E707E9">
            <w:pPr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:rsidR="000A1C5B" w:rsidRDefault="00E707E9">
            <w:pPr>
              <w:widowControl w:val="0"/>
              <w:numPr>
                <w:ilvl w:val="0"/>
                <w:numId w:val="17"/>
              </w:numPr>
              <w:tabs>
                <w:tab w:val="left" w:pos="221"/>
              </w:tabs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0A1C5B" w:rsidRDefault="00E707E9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190" w:type="dxa"/>
          </w:tcPr>
          <w:p w:rsidR="000A1C5B" w:rsidRDefault="00E707E9">
            <w:pPr>
              <w:widowControl w:val="0"/>
              <w:numPr>
                <w:ilvl w:val="0"/>
                <w:numId w:val="18"/>
              </w:numPr>
              <w:tabs>
                <w:tab w:val="left" w:pos="312"/>
              </w:tabs>
              <w:spacing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>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0A1C5B">
        <w:tc>
          <w:tcPr>
            <w:tcW w:w="3794" w:type="dxa"/>
          </w:tcPr>
          <w:p w:rsidR="000A1C5B" w:rsidRDefault="00E70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>ОК 06.Проявлять гражданско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softHyphen/>
              <w:t>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0A1C5B" w:rsidRDefault="00E70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поведения</w:t>
            </w:r>
          </w:p>
        </w:tc>
        <w:tc>
          <w:tcPr>
            <w:tcW w:w="5670" w:type="dxa"/>
          </w:tcPr>
          <w:p w:rsidR="000A1C5B" w:rsidRDefault="00E707E9">
            <w:pPr>
              <w:widowControl w:val="0"/>
              <w:numPr>
                <w:ilvl w:val="0"/>
                <w:numId w:val="19"/>
              </w:num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осознание обучающимися российской гражданской идентичности;</w:t>
            </w:r>
          </w:p>
          <w:p w:rsidR="000A1C5B" w:rsidRDefault="00E707E9">
            <w:pPr>
              <w:widowControl w:val="0"/>
              <w:numPr>
                <w:ilvl w:val="0"/>
                <w:numId w:val="19"/>
              </w:numPr>
              <w:tabs>
                <w:tab w:val="left" w:pos="3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целенаправленное развитие внутренней позиции личности на основе духовно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softHyphen/>
              <w:t>нравственных ценностей народов Российской Федерации, исторических и национально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softHyphen/>
              <w:t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0A1C5B" w:rsidRDefault="00E707E9">
            <w:pPr>
              <w:spacing w:after="0" w:line="240" w:lineRule="auto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0A1C5B" w:rsidRDefault="00E707E9">
            <w:pPr>
              <w:widowControl w:val="0"/>
              <w:numPr>
                <w:ilvl w:val="0"/>
                <w:numId w:val="20"/>
              </w:numPr>
              <w:tabs>
                <w:tab w:val="left" w:pos="4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0A1C5B" w:rsidRDefault="00E707E9">
            <w:pPr>
              <w:widowControl w:val="0"/>
              <w:numPr>
                <w:ilvl w:val="0"/>
                <w:numId w:val="20"/>
              </w:numPr>
              <w:tabs>
                <w:tab w:val="left" w:pos="5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0A1C5B" w:rsidRDefault="00E707E9">
            <w:pPr>
              <w:widowControl w:val="0"/>
              <w:numPr>
                <w:ilvl w:val="0"/>
                <w:numId w:val="20"/>
              </w:numPr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0A1C5B" w:rsidRDefault="00E707E9">
            <w:pPr>
              <w:widowControl w:val="0"/>
              <w:numPr>
                <w:ilvl w:val="0"/>
                <w:numId w:val="20"/>
              </w:numPr>
              <w:tabs>
                <w:tab w:val="left" w:pos="2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0A1C5B" w:rsidRDefault="00E707E9">
            <w:pPr>
              <w:widowControl w:val="0"/>
              <w:numPr>
                <w:ilvl w:val="0"/>
                <w:numId w:val="20"/>
              </w:numPr>
              <w:tabs>
                <w:tab w:val="left" w:pos="2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патриотического воспитания:</w:t>
            </w:r>
          </w:p>
          <w:p w:rsidR="000A1C5B" w:rsidRDefault="00E707E9">
            <w:pPr>
              <w:widowControl w:val="0"/>
              <w:numPr>
                <w:ilvl w:val="0"/>
                <w:numId w:val="20"/>
              </w:num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0A1C5B" w:rsidRDefault="00E707E9">
            <w:pPr>
              <w:widowControl w:val="0"/>
              <w:numPr>
                <w:ilvl w:val="0"/>
                <w:numId w:val="20"/>
              </w:numPr>
              <w:tabs>
                <w:tab w:val="left" w:pos="27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190" w:type="dxa"/>
          </w:tcPr>
          <w:p w:rsidR="000A1C5B" w:rsidRDefault="00E707E9">
            <w:pPr>
              <w:widowControl w:val="0"/>
              <w:numPr>
                <w:ilvl w:val="0"/>
                <w:numId w:val="21"/>
              </w:numPr>
              <w:tabs>
                <w:tab w:val="left" w:pos="19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>ориентированных задач;</w:t>
            </w:r>
          </w:p>
          <w:p w:rsidR="000A1C5B" w:rsidRDefault="000A1C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C5B">
        <w:tc>
          <w:tcPr>
            <w:tcW w:w="3794" w:type="dxa"/>
          </w:tcPr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среды,ресурсосбережению, применять знания об изменении климата, принципыбережливого производства,эффективно действовать в чрезвычайных ситуациях</w:t>
            </w:r>
          </w:p>
        </w:tc>
        <w:tc>
          <w:tcPr>
            <w:tcW w:w="5670" w:type="dxa"/>
          </w:tcPr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0A1C5B" w:rsidRDefault="00E707E9">
            <w:pPr>
              <w:widowControl w:val="0"/>
              <w:numPr>
                <w:ilvl w:val="0"/>
                <w:numId w:val="22"/>
              </w:num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A1C5B" w:rsidRDefault="00E707E9">
            <w:pPr>
              <w:spacing w:after="0" w:line="240" w:lineRule="auto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0A1C5B" w:rsidRDefault="00E707E9">
            <w:pPr>
              <w:widowControl w:val="0"/>
              <w:numPr>
                <w:ilvl w:val="0"/>
                <w:numId w:val="23"/>
              </w:numPr>
              <w:tabs>
                <w:tab w:val="left" w:pos="33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A1C5B" w:rsidRDefault="00E707E9">
            <w:pPr>
              <w:widowControl w:val="0"/>
              <w:numPr>
                <w:ilvl w:val="0"/>
                <w:numId w:val="23"/>
              </w:numPr>
              <w:tabs>
                <w:tab w:val="left" w:pos="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:rsidR="000A1C5B" w:rsidRDefault="00E707E9">
            <w:pPr>
              <w:widowControl w:val="0"/>
              <w:numPr>
                <w:ilvl w:val="0"/>
                <w:numId w:val="23"/>
              </w:numPr>
              <w:tabs>
                <w:tab w:val="left" w:pos="7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овладение навыками учебно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>исследовательской, проектной и социальной деятельности;</w:t>
            </w:r>
          </w:p>
          <w:p w:rsidR="000A1C5B" w:rsidRDefault="000A1C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0" w:type="dxa"/>
          </w:tcPr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0A1C5B" w:rsidRDefault="00E707E9">
            <w:pPr>
              <w:widowControl w:val="0"/>
              <w:numPr>
                <w:ilvl w:val="0"/>
                <w:numId w:val="24"/>
              </w:numPr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природы и общества для решения учебных и (или) практико</w:t>
            </w:r>
            <w:r w:rsidRPr="00D15DED"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softHyphen/>
              <w:t>ориентированных задач;</w:t>
            </w:r>
          </w:p>
          <w:p w:rsidR="000A1C5B" w:rsidRDefault="00E707E9">
            <w:pPr>
              <w:widowControl w:val="0"/>
              <w:numPr>
                <w:ilvl w:val="0"/>
                <w:numId w:val="24"/>
              </w:numPr>
              <w:tabs>
                <w:tab w:val="left" w:pos="19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0A1C5B">
        <w:tc>
          <w:tcPr>
            <w:tcW w:w="3794" w:type="dxa"/>
          </w:tcPr>
          <w:p w:rsidR="000A1C5B" w:rsidRDefault="00E707E9">
            <w:pPr>
              <w:spacing w:after="0" w:line="240" w:lineRule="auto"/>
              <w:jc w:val="both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>ОК 08.</w:t>
            </w:r>
          </w:p>
          <w:p w:rsidR="000A1C5B" w:rsidRDefault="00E707E9">
            <w:pPr>
              <w:spacing w:line="240" w:lineRule="auto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5670" w:type="dxa"/>
          </w:tcPr>
          <w:p w:rsidR="000A1C5B" w:rsidRDefault="00E707E9">
            <w:pPr>
              <w:spacing w:line="240" w:lineRule="auto"/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-организация мероприятий, направленных на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укрепление здоровья и физическое развитие детей раннего и дошкольного возраста</w:t>
            </w:r>
          </w:p>
          <w:p w:rsidR="000A1C5B" w:rsidRDefault="000A1C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0" w:type="dxa"/>
          </w:tcPr>
          <w:p w:rsidR="000A1C5B" w:rsidRDefault="00E707E9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- освоить знания о  средствах физической культуры для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сохранения и укрепления здоровья в  процессе профессиональной деятельности и поддержания необходимого уровня физической  подготовленности</w:t>
            </w:r>
          </w:p>
          <w:p w:rsidR="000A1C5B" w:rsidRDefault="000A1C5B">
            <w:pPr>
              <w:widowControl w:val="0"/>
              <w:tabs>
                <w:tab w:val="left" w:pos="197"/>
              </w:tabs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0A1C5B">
        <w:tc>
          <w:tcPr>
            <w:tcW w:w="3794" w:type="dxa"/>
          </w:tcPr>
          <w:p w:rsidR="000A1C5B" w:rsidRDefault="00E70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>ОК 09.</w:t>
            </w:r>
          </w:p>
          <w:p w:rsidR="000A1C5B" w:rsidRDefault="00E70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670" w:type="dxa"/>
          </w:tcPr>
          <w:p w:rsidR="000A1C5B" w:rsidRDefault="00E707E9">
            <w:pPr>
              <w:widowControl w:val="0"/>
              <w:numPr>
                <w:ilvl w:val="0"/>
                <w:numId w:val="25"/>
              </w:numPr>
              <w:tabs>
                <w:tab w:val="left" w:pos="15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0A1C5B" w:rsidRDefault="00E70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0A1C5B" w:rsidRDefault="00E707E9">
            <w:pPr>
              <w:widowControl w:val="0"/>
              <w:numPr>
                <w:ilvl w:val="0"/>
                <w:numId w:val="25"/>
              </w:numPr>
              <w:tabs>
                <w:tab w:val="left" w:pos="74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A1C5B" w:rsidRDefault="00E707E9">
            <w:pPr>
              <w:widowControl w:val="0"/>
              <w:numPr>
                <w:ilvl w:val="0"/>
                <w:numId w:val="25"/>
              </w:numPr>
              <w:tabs>
                <w:tab w:val="left" w:pos="2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A1C5B" w:rsidRDefault="00E707E9">
            <w:pPr>
              <w:widowControl w:val="0"/>
              <w:numPr>
                <w:ilvl w:val="0"/>
                <w:numId w:val="25"/>
              </w:numPr>
              <w:tabs>
                <w:tab w:val="left" w:pos="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A1C5B" w:rsidRDefault="00E707E9">
            <w:pPr>
              <w:spacing w:after="0" w:line="240" w:lineRule="auto"/>
              <w:rPr>
                <w:rStyle w:val="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б) базовые исследовательские действия:</w:t>
            </w:r>
          </w:p>
          <w:p w:rsidR="000A1C5B" w:rsidRDefault="00E707E9">
            <w:pPr>
              <w:widowControl w:val="0"/>
              <w:numPr>
                <w:ilvl w:val="0"/>
                <w:numId w:val="26"/>
              </w:numPr>
              <w:tabs>
                <w:tab w:val="left" w:pos="14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0A1C5B" w:rsidRDefault="00E707E9">
            <w:pPr>
              <w:widowControl w:val="0"/>
              <w:numPr>
                <w:ilvl w:val="0"/>
                <w:numId w:val="26"/>
              </w:numPr>
              <w:tabs>
                <w:tab w:val="left" w:pos="1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A1C5B" w:rsidRDefault="00E707E9">
            <w:pPr>
              <w:widowControl w:val="0"/>
              <w:numPr>
                <w:ilvl w:val="0"/>
                <w:numId w:val="26"/>
              </w:numPr>
              <w:tabs>
                <w:tab w:val="left" w:pos="16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овладение видами деятельности по получению 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>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A1C5B" w:rsidRDefault="00E707E9">
            <w:pPr>
              <w:widowControl w:val="0"/>
              <w:numPr>
                <w:ilvl w:val="0"/>
                <w:numId w:val="26"/>
              </w:numPr>
              <w:tabs>
                <w:tab w:val="left" w:pos="30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0A1C5B" w:rsidRDefault="00E70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190" w:type="dxa"/>
          </w:tcPr>
          <w:p w:rsidR="000A1C5B" w:rsidRDefault="00E707E9">
            <w:pPr>
              <w:widowControl w:val="0"/>
              <w:numPr>
                <w:ilvl w:val="0"/>
                <w:numId w:val="27"/>
              </w:numPr>
              <w:tabs>
                <w:tab w:val="left" w:pos="3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0A1C5B" w:rsidRDefault="00E707E9">
            <w:pPr>
              <w:widowControl w:val="0"/>
              <w:numPr>
                <w:ilvl w:val="0"/>
                <w:numId w:val="27"/>
              </w:numPr>
              <w:tabs>
                <w:tab w:val="left" w:pos="2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владеть географической терминологией и системой базовых географических понятий, умение применять социально 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softHyphen/>
              <w:t>экономические понятия для решения учебных и (или) практико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softHyphen/>
              <w:t xml:space="preserve"> ориентированных задач;</w:t>
            </w:r>
          </w:p>
          <w:p w:rsidR="000A1C5B" w:rsidRDefault="00E70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</w:t>
            </w:r>
            <w:bookmarkStart w:id="8" w:name="bookmark15"/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выводы и заключения на основе анализа и интерпретации информации из 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8"/>
          </w:p>
          <w:p w:rsidR="000A1C5B" w:rsidRDefault="00E70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softHyphen/>
              <w:t>ориентированных задач;</w:t>
            </w:r>
          </w:p>
        </w:tc>
      </w:tr>
      <w:tr w:rsidR="000A1C5B">
        <w:tc>
          <w:tcPr>
            <w:tcW w:w="3794" w:type="dxa"/>
          </w:tcPr>
          <w:p w:rsidR="000A1C5B" w:rsidRDefault="00E70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ПК 1.2. Организовывать процесс обучения обучающихся всоответствии с санитарными нормами и правилами. </w:t>
            </w:r>
          </w:p>
        </w:tc>
        <w:tc>
          <w:tcPr>
            <w:tcW w:w="5670" w:type="dxa"/>
          </w:tcPr>
          <w:p w:rsidR="000A1C5B" w:rsidRDefault="00E70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педагогическая деятельность по проектированию, реализации и анализу процесса обучения в начальном общем образовании </w:t>
            </w:r>
          </w:p>
          <w:p w:rsidR="000A1C5B" w:rsidRDefault="000A1C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0" w:type="dxa"/>
          </w:tcPr>
          <w:p w:rsidR="000A1C5B" w:rsidRDefault="00E70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Умение организовывать процесс обучения обучающихся всоответствии с санитарными нормами и правилами. </w:t>
            </w:r>
          </w:p>
        </w:tc>
      </w:tr>
      <w:tr w:rsidR="000A1C5B">
        <w:tc>
          <w:tcPr>
            <w:tcW w:w="3794" w:type="dxa"/>
          </w:tcPr>
          <w:p w:rsidR="000A1C5B" w:rsidRDefault="00E70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ПК 4.1. Проектировать, организовывать и контролировать процесс изучения информатики в начальных классах на основе ФГОС, примерных основных образовательных программ начального общего образования </w:t>
            </w:r>
          </w:p>
        </w:tc>
        <w:tc>
          <w:tcPr>
            <w:tcW w:w="5670" w:type="dxa"/>
          </w:tcPr>
          <w:p w:rsidR="000A1C5B" w:rsidRDefault="00AB1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преподавание географии </w:t>
            </w:r>
            <w:r w:rsidR="00E707E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 в начальной школе (по выбору) </w:t>
            </w:r>
          </w:p>
          <w:p w:rsidR="000A1C5B" w:rsidRDefault="000A1C5B">
            <w:pP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0" w:type="dxa"/>
          </w:tcPr>
          <w:p w:rsidR="000A1C5B" w:rsidRDefault="00E707E9" w:rsidP="00AB19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Умение проектировать, организовывать и контролировать процесс изучения </w:t>
            </w:r>
            <w:r w:rsidR="00AB197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географии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в начальных классах на основе ФГОС, примерных основных образовательных программ начального общего образования </w:t>
            </w:r>
          </w:p>
        </w:tc>
      </w:tr>
    </w:tbl>
    <w:p w:rsidR="000A1C5B" w:rsidRDefault="000A1C5B">
      <w:pPr>
        <w:tabs>
          <w:tab w:val="left" w:pos="12412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A1C5B" w:rsidRDefault="000A1C5B">
      <w:pPr>
        <w:tabs>
          <w:tab w:val="left" w:pos="12412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A1C5B" w:rsidRDefault="000A1C5B">
      <w:pPr>
        <w:tabs>
          <w:tab w:val="left" w:pos="12412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  <w:sectPr w:rsidR="000A1C5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A1C5B" w:rsidRDefault="00E707E9">
      <w:pPr>
        <w:tabs>
          <w:tab w:val="left" w:pos="12412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общеобразовательной дисциплины</w:t>
      </w:r>
    </w:p>
    <w:p w:rsidR="000A1C5B" w:rsidRDefault="000A1C5B">
      <w:pPr>
        <w:tabs>
          <w:tab w:val="left" w:pos="12412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A1C5B" w:rsidRDefault="00E707E9">
      <w:pPr>
        <w:pStyle w:val="12"/>
        <w:keepNext/>
        <w:keepLines/>
        <w:shd w:val="clear" w:color="auto" w:fill="auto"/>
        <w:spacing w:after="312" w:line="240" w:lineRule="auto"/>
        <w:ind w:left="460"/>
        <w:jc w:val="left"/>
        <w:rPr>
          <w:rFonts w:ascii="Times New Roman" w:hAnsi="Times New Roman" w:cs="Times New Roman"/>
          <w:sz w:val="24"/>
          <w:szCs w:val="24"/>
        </w:rPr>
      </w:pPr>
      <w:bookmarkStart w:id="9" w:name="bookmark17"/>
      <w:bookmarkStart w:id="10" w:name="bookmark16"/>
      <w:r>
        <w:rPr>
          <w:rFonts w:ascii="Times New Roman" w:hAnsi="Times New Roman" w:cs="Times New Roman"/>
          <w:sz w:val="24"/>
          <w:szCs w:val="24"/>
        </w:rPr>
        <w:t>2.1. Объем дисциплины и виды учебной работы</w:t>
      </w:r>
      <w:bookmarkEnd w:id="9"/>
      <w:bookmarkEnd w:id="10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37"/>
        <w:gridCol w:w="1968"/>
      </w:tblGrid>
      <w:tr w:rsidR="000A1C5B">
        <w:trPr>
          <w:trHeight w:hRule="exact" w:val="480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0pt"/>
                <w:rFonts w:ascii="Times New Roman" w:hAnsi="Times New Roman" w:cs="Times New Roman"/>
                <w:sz w:val="24"/>
                <w:szCs w:val="24"/>
              </w:rPr>
              <w:t>Объем в часах*</w:t>
            </w:r>
          </w:p>
        </w:tc>
      </w:tr>
      <w:tr w:rsidR="000A1C5B">
        <w:trPr>
          <w:trHeight w:hRule="exact" w:val="475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</w:tr>
      <w:tr w:rsidR="000A1C5B">
        <w:trPr>
          <w:trHeight w:hRule="exact" w:val="504"/>
          <w:jc w:val="center"/>
        </w:trPr>
        <w:tc>
          <w:tcPr>
            <w:tcW w:w="10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0A1C5B">
        <w:trPr>
          <w:trHeight w:hRule="exact" w:val="504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</w:tr>
      <w:tr w:rsidR="000A1C5B">
        <w:trPr>
          <w:trHeight w:hRule="exact" w:val="509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1C5B" w:rsidRDefault="000A1C5B">
            <w:pPr>
              <w:framePr w:w="10205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C5B">
        <w:trPr>
          <w:trHeight w:hRule="exact" w:val="504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</w:tr>
      <w:tr w:rsidR="000A1C5B">
        <w:trPr>
          <w:trHeight w:hRule="exact" w:val="504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0A1C5B">
        <w:trPr>
          <w:trHeight w:hRule="exact" w:val="638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 xml:space="preserve">*Профессионально-ориентированное содержание 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0A1C5B">
        <w:trPr>
          <w:trHeight w:hRule="exact" w:val="509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1C5B" w:rsidRDefault="000A1C5B">
            <w:pPr>
              <w:framePr w:w="10205" w:wrap="notBeside" w:vAnchor="text" w:hAnchor="text" w:xAlign="center" w:y="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C5B">
        <w:trPr>
          <w:trHeight w:hRule="exact" w:val="504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0A1C5B">
        <w:trPr>
          <w:trHeight w:hRule="exact" w:val="504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0A1C5B">
        <w:trPr>
          <w:trHeight w:hRule="exact" w:val="629"/>
          <w:jc w:val="center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1C5B" w:rsidRDefault="00E707E9">
            <w:pPr>
              <w:framePr w:w="10205" w:wrap="notBeside" w:vAnchor="text" w:hAnchor="text" w:xAlign="center" w:y="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A1C5B" w:rsidRDefault="00E707E9">
      <w:pPr>
        <w:pStyle w:val="ac"/>
        <w:framePr w:w="10205" w:wrap="notBeside" w:vAnchor="text" w:hAnchor="text" w:xAlign="center" w:y="1"/>
        <w:shd w:val="clear" w:color="auto" w:fill="auto"/>
      </w:pPr>
      <w:r>
        <w:t>*Профессионально-ориентированное содержание может быть распределено по разделам (темам) или сконцентрировано в разделе Прикладной модуль</w:t>
      </w:r>
    </w:p>
    <w:p w:rsidR="000A1C5B" w:rsidRDefault="000A1C5B">
      <w:pPr>
        <w:framePr w:w="10205" w:wrap="notBeside" w:vAnchor="text" w:hAnchor="text" w:xAlign="center" w:y="1"/>
        <w:rPr>
          <w:sz w:val="2"/>
          <w:szCs w:val="2"/>
        </w:rPr>
      </w:pPr>
    </w:p>
    <w:p w:rsidR="000A1C5B" w:rsidRDefault="000A1C5B">
      <w:pPr>
        <w:rPr>
          <w:sz w:val="2"/>
          <w:szCs w:val="2"/>
        </w:rPr>
      </w:pPr>
    </w:p>
    <w:p w:rsidR="000A1C5B" w:rsidRDefault="000A1C5B">
      <w:pPr>
        <w:tabs>
          <w:tab w:val="left" w:pos="12412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A1C5B" w:rsidRDefault="000A1C5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A1C5B" w:rsidRDefault="000A1C5B"/>
    <w:p w:rsidR="000A1C5B" w:rsidRDefault="000A1C5B"/>
    <w:p w:rsidR="000A1C5B" w:rsidRDefault="000A1C5B"/>
    <w:p w:rsidR="000A1C5B" w:rsidRDefault="000A1C5B"/>
    <w:p w:rsidR="000A1C5B" w:rsidRDefault="000A1C5B"/>
    <w:p w:rsidR="000A1C5B" w:rsidRDefault="000A1C5B"/>
    <w:p w:rsidR="000A1C5B" w:rsidRDefault="000A1C5B"/>
    <w:p w:rsidR="000A1C5B" w:rsidRDefault="000A1C5B"/>
    <w:p w:rsidR="000A1C5B" w:rsidRDefault="000A1C5B"/>
    <w:p w:rsidR="000A1C5B" w:rsidRDefault="000A1C5B"/>
    <w:p w:rsidR="000A1C5B" w:rsidRDefault="000A1C5B"/>
    <w:p w:rsidR="000A1C5B" w:rsidRDefault="000A1C5B">
      <w:pPr>
        <w:sectPr w:rsidR="000A1C5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A1C5B" w:rsidRDefault="00E707E9">
      <w:pPr>
        <w:pStyle w:val="12"/>
        <w:keepNext/>
        <w:keepLines/>
        <w:shd w:val="clear" w:color="auto" w:fill="auto"/>
        <w:spacing w:after="356" w:line="240" w:lineRule="exact"/>
        <w:ind w:left="40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bookmark19"/>
      <w:bookmarkStart w:id="12" w:name="bookmark20"/>
      <w:r>
        <w:rPr>
          <w:rFonts w:ascii="Times New Roman" w:hAnsi="Times New Roman" w:cs="Times New Roman"/>
          <w:sz w:val="24"/>
          <w:szCs w:val="24"/>
        </w:rPr>
        <w:lastRenderedPageBreak/>
        <w:t>3. Условия реализации программы общеобразовательной дисциплины</w:t>
      </w:r>
      <w:bookmarkEnd w:id="11"/>
      <w:bookmarkEnd w:id="12"/>
    </w:p>
    <w:p w:rsidR="000A1C5B" w:rsidRDefault="00E707E9">
      <w:pPr>
        <w:pStyle w:val="111"/>
        <w:numPr>
          <w:ilvl w:val="0"/>
          <w:numId w:val="28"/>
        </w:numPr>
        <w:shd w:val="clear" w:color="auto" w:fill="auto"/>
        <w:tabs>
          <w:tab w:val="left" w:pos="642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реализации программы дисциплины должны быть предусмотрены следующие специальные помещения: наличия учебного кабинета «Гуманитарных и социальных дисциплин»</w:t>
      </w:r>
    </w:p>
    <w:p w:rsidR="000A1C5B" w:rsidRDefault="00E707E9">
      <w:pPr>
        <w:pStyle w:val="111"/>
        <w:shd w:val="clear" w:color="auto" w:fill="auto"/>
        <w:spacing w:before="0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:rsidR="000A1C5B" w:rsidRDefault="00E707E9">
      <w:pPr>
        <w:pStyle w:val="70"/>
        <w:numPr>
          <w:ilvl w:val="0"/>
          <w:numId w:val="29"/>
        </w:numPr>
        <w:shd w:val="clear" w:color="auto" w:fill="auto"/>
        <w:tabs>
          <w:tab w:val="left" w:pos="768"/>
        </w:tabs>
        <w:spacing w:before="0" w:after="51" w:line="240" w:lineRule="exact"/>
        <w:ind w:left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посадочные места по количеству обучающихся;</w:t>
      </w:r>
    </w:p>
    <w:p w:rsidR="000A1C5B" w:rsidRDefault="00E707E9">
      <w:pPr>
        <w:pStyle w:val="70"/>
        <w:numPr>
          <w:ilvl w:val="0"/>
          <w:numId w:val="29"/>
        </w:numPr>
        <w:shd w:val="clear" w:color="auto" w:fill="auto"/>
        <w:tabs>
          <w:tab w:val="left" w:pos="768"/>
        </w:tabs>
        <w:spacing w:before="0" w:after="0" w:line="365" w:lineRule="exact"/>
        <w:ind w:left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рабочее место преподавателя.</w:t>
      </w:r>
    </w:p>
    <w:p w:rsidR="000A1C5B" w:rsidRDefault="00E707E9">
      <w:pPr>
        <w:pStyle w:val="111"/>
        <w:shd w:val="clear" w:color="auto" w:fill="auto"/>
        <w:spacing w:before="0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0A1C5B" w:rsidRDefault="00E707E9">
      <w:pPr>
        <w:pStyle w:val="70"/>
        <w:shd w:val="clear" w:color="auto" w:fill="auto"/>
        <w:spacing w:before="0" w:after="0" w:line="365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 с лицензионным программным обеспечением мультимедиа, проектор.</w:t>
      </w:r>
    </w:p>
    <w:p w:rsidR="000A1C5B" w:rsidRDefault="00E707E9">
      <w:pPr>
        <w:pStyle w:val="70"/>
        <w:shd w:val="clear" w:color="auto" w:fill="auto"/>
        <w:spacing w:before="0" w:after="0" w:line="365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мастерской и рабочих мест мастерской:</w:t>
      </w:r>
    </w:p>
    <w:p w:rsidR="000A1C5B" w:rsidRDefault="00E707E9">
      <w:pPr>
        <w:pStyle w:val="70"/>
        <w:shd w:val="clear" w:color="auto" w:fill="auto"/>
        <w:spacing w:before="0" w:after="0" w:line="365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Интерактивная доска, компьютерные столы и стулья.</w:t>
      </w:r>
    </w:p>
    <w:p w:rsidR="000A1C5B" w:rsidRDefault="00E707E9">
      <w:pPr>
        <w:pStyle w:val="111"/>
        <w:shd w:val="clear" w:color="auto" w:fill="auto"/>
        <w:spacing w:before="0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лаборатории и рабочих мест лаборатории:</w:t>
      </w:r>
    </w:p>
    <w:p w:rsidR="000A1C5B" w:rsidRDefault="00E707E9">
      <w:pPr>
        <w:pStyle w:val="70"/>
        <w:numPr>
          <w:ilvl w:val="0"/>
          <w:numId w:val="30"/>
        </w:numPr>
        <w:shd w:val="clear" w:color="auto" w:fill="auto"/>
        <w:tabs>
          <w:tab w:val="left" w:pos="382"/>
        </w:tabs>
        <w:spacing w:before="0" w:after="0" w:line="365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Комплект учебно-наглядных пособий:</w:t>
      </w:r>
    </w:p>
    <w:p w:rsidR="000A1C5B" w:rsidRDefault="00E707E9">
      <w:pPr>
        <w:pStyle w:val="70"/>
        <w:numPr>
          <w:ilvl w:val="0"/>
          <w:numId w:val="29"/>
        </w:numPr>
        <w:shd w:val="clear" w:color="auto" w:fill="auto"/>
        <w:tabs>
          <w:tab w:val="left" w:pos="768"/>
        </w:tabs>
        <w:spacing w:before="0" w:after="84" w:line="240" w:lineRule="exact"/>
        <w:ind w:left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атлас мира</w:t>
      </w:r>
    </w:p>
    <w:p w:rsidR="000A1C5B" w:rsidRDefault="00E707E9">
      <w:pPr>
        <w:pStyle w:val="70"/>
        <w:numPr>
          <w:ilvl w:val="0"/>
          <w:numId w:val="29"/>
        </w:numPr>
        <w:shd w:val="clear" w:color="auto" w:fill="auto"/>
        <w:tabs>
          <w:tab w:val="left" w:pos="768"/>
        </w:tabs>
        <w:spacing w:before="0" w:after="0" w:line="240" w:lineRule="exact"/>
        <w:ind w:left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контурные карты</w:t>
      </w:r>
    </w:p>
    <w:p w:rsidR="000A1C5B" w:rsidRDefault="00E707E9">
      <w:pPr>
        <w:pStyle w:val="70"/>
        <w:numPr>
          <w:ilvl w:val="0"/>
          <w:numId w:val="29"/>
        </w:numPr>
        <w:shd w:val="clear" w:color="auto" w:fill="auto"/>
        <w:tabs>
          <w:tab w:val="left" w:pos="768"/>
        </w:tabs>
        <w:spacing w:before="0" w:after="0" w:line="360" w:lineRule="exact"/>
        <w:ind w:left="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карта мира</w:t>
      </w:r>
    </w:p>
    <w:p w:rsidR="000A1C5B" w:rsidRDefault="00E707E9">
      <w:pPr>
        <w:pStyle w:val="70"/>
        <w:numPr>
          <w:ilvl w:val="0"/>
          <w:numId w:val="30"/>
        </w:numPr>
        <w:shd w:val="clear" w:color="auto" w:fill="auto"/>
        <w:tabs>
          <w:tab w:val="left" w:pos="382"/>
        </w:tabs>
        <w:spacing w:before="0"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Комплект электронных пособий:</w:t>
      </w:r>
    </w:p>
    <w:p w:rsidR="000A1C5B" w:rsidRDefault="00E707E9">
      <w:pPr>
        <w:pStyle w:val="70"/>
        <w:shd w:val="clear" w:color="auto" w:fill="auto"/>
        <w:spacing w:before="0" w:after="396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Развивающие фильмы: «Глобальное потепление», «Транссибирский экспресс», «Циклопические постройки мира» и др.</w:t>
      </w:r>
    </w:p>
    <w:p w:rsidR="000A1C5B" w:rsidRDefault="00E707E9">
      <w:pPr>
        <w:pStyle w:val="12"/>
        <w:keepNext/>
        <w:keepLines/>
        <w:numPr>
          <w:ilvl w:val="0"/>
          <w:numId w:val="28"/>
        </w:numPr>
        <w:shd w:val="clear" w:color="auto" w:fill="auto"/>
        <w:tabs>
          <w:tab w:val="left" w:pos="642"/>
        </w:tabs>
        <w:spacing w:after="35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13" w:name="bookmark21"/>
      <w:r>
        <w:rPr>
          <w:rFonts w:ascii="Times New Roman" w:hAnsi="Times New Roman" w:cs="Times New Roman"/>
          <w:sz w:val="24"/>
          <w:szCs w:val="24"/>
        </w:rPr>
        <w:t>Информационное обеспечение реализации программы</w:t>
      </w:r>
      <w:bookmarkEnd w:id="13"/>
    </w:p>
    <w:p w:rsidR="000A1C5B" w:rsidRDefault="00E707E9">
      <w:pPr>
        <w:pStyle w:val="70"/>
        <w:numPr>
          <w:ilvl w:val="0"/>
          <w:numId w:val="31"/>
        </w:numPr>
        <w:shd w:val="clear" w:color="auto" w:fill="auto"/>
        <w:tabs>
          <w:tab w:val="left" w:pos="1098"/>
        </w:tabs>
        <w:spacing w:before="0" w:after="0" w:line="360" w:lineRule="exact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0A1C5B" w:rsidRDefault="00E707E9">
      <w:pPr>
        <w:pStyle w:val="70"/>
        <w:numPr>
          <w:ilvl w:val="0"/>
          <w:numId w:val="31"/>
        </w:numPr>
        <w:shd w:val="clear" w:color="auto" w:fill="auto"/>
        <w:tabs>
          <w:tab w:val="left" w:pos="1098"/>
        </w:tabs>
        <w:spacing w:before="0" w:after="0" w:line="360" w:lineRule="exact"/>
        <w:ind w:firstLine="740"/>
        <w:jc w:val="both"/>
      </w:pPr>
      <w:r>
        <w:rPr>
          <w:rFonts w:ascii="Times New Roman" w:hAnsi="Times New Roman" w:cs="Times New Roman"/>
          <w:sz w:val="24"/>
          <w:szCs w:val="24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</w:t>
      </w:r>
      <w:r>
        <w:t>.</w:t>
      </w:r>
    </w:p>
    <w:p w:rsidR="000A1C5B" w:rsidRDefault="000A1C5B">
      <w:pPr>
        <w:pStyle w:val="70"/>
        <w:shd w:val="clear" w:color="auto" w:fill="auto"/>
        <w:tabs>
          <w:tab w:val="left" w:pos="1098"/>
        </w:tabs>
        <w:spacing w:before="0" w:after="0" w:line="360" w:lineRule="exact"/>
        <w:jc w:val="both"/>
      </w:pPr>
    </w:p>
    <w:p w:rsidR="000A1C5B" w:rsidRDefault="00E707E9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0A1C5B" w:rsidRDefault="00E707E9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1.Бахчиева О.А. Георафия.Экономическая и социальная география мира.(базовый и углубленный уровни).-ООО Издательский центр ВЕНТАНА-ГРАФ, 2019.-400с.</w:t>
      </w:r>
    </w:p>
    <w:p w:rsidR="000A1C5B" w:rsidRDefault="00E707E9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2.Гладкий Ю.Н., Николина В.В.География (базовый уровень).10класс.-АО «Издательство «Просвещение»,2019.-272с.</w:t>
      </w:r>
    </w:p>
    <w:p w:rsidR="000A1C5B" w:rsidRDefault="00E707E9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3.Гладкий Ю.Н.,Николина В.В.География (базовый уровень).11класс.-АО «Издательство «Просвещение»,2019.-96с.</w:t>
      </w:r>
    </w:p>
    <w:p w:rsidR="000A1C5B" w:rsidRDefault="00E707E9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4.Домогацких Е.М., Алексеевский Н.И. География (базовый уровень)в 2 частях</w:t>
      </w:r>
    </w:p>
    <w:p w:rsidR="000A1C5B" w:rsidRDefault="00E707E9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-ООО «Русское слово-учебник», 2019.200с.</w:t>
      </w:r>
    </w:p>
    <w:p w:rsidR="000A1C5B" w:rsidRDefault="00E707E9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5.Лопатников Д.Л. География.Экономическая и социальная география мира (базовый уровень)в 2 частях.10-11 классы.-ООО «ИОЦ Мнемозина»,2019.352с.</w:t>
      </w:r>
    </w:p>
    <w:p w:rsidR="000A1C5B" w:rsidRDefault="00E707E9">
      <w:pPr>
        <w:pStyle w:val="70"/>
        <w:tabs>
          <w:tab w:val="left" w:pos="1098"/>
        </w:tabs>
        <w:spacing w:after="0" w:line="240" w:lineRule="auto"/>
        <w:ind w:rightChars="-25" w:right="-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6.Максоковкий В.П. География (базовый уровень) 10-11 классы.АО «Издательство «Просвещение»,2019.416с.</w:t>
      </w:r>
    </w:p>
    <w:p w:rsidR="000A1C5B" w:rsidRDefault="00E707E9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преподавателей</w:t>
      </w:r>
    </w:p>
    <w:p w:rsidR="000A1C5B" w:rsidRDefault="00E707E9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Электронные учебники ЭБС ЮРАЙТ </w:t>
      </w:r>
    </w:p>
    <w:p w:rsidR="000A1C5B" w:rsidRDefault="00E707E9">
      <w:pPr>
        <w:pStyle w:val="70"/>
        <w:numPr>
          <w:ilvl w:val="0"/>
          <w:numId w:val="32"/>
        </w:numPr>
        <w:tabs>
          <w:tab w:val="left" w:pos="1098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География для колледжей : учебник и практикум для среднего профессионального образования / А. В. Коломиец [и др.] ; под редакцией А. В. Коломийца, А. А. Сафонова. — Москва : Издательство Юрайт, 2020. — 372 с. — (Профессиональное образование). — ISBN 978-5-534-12383-8. — Текст : электронный // ЭБС Юрайт [сайт]. — URL: https://urait.ru/bcode/458702 </w:t>
      </w:r>
    </w:p>
    <w:p w:rsidR="000A1C5B" w:rsidRDefault="00E707E9">
      <w:pPr>
        <w:pStyle w:val="70"/>
        <w:numPr>
          <w:ilvl w:val="0"/>
          <w:numId w:val="32"/>
        </w:numPr>
        <w:tabs>
          <w:tab w:val="left" w:pos="1098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Григорьев, А. А. Удивительная география : учебное пособие / А. А. Григорьев. — 2-е изд., испр. и доп. — Москва : Издательство Юрайт, 2020. — 364 с. — (Открытая наука). — ISBN 978-5-534-07232-7. — Текст : электронный // ЭБС Юрайт [сайт]. — URL: https://urait.ru/bcode/455532</w:t>
      </w:r>
    </w:p>
    <w:p w:rsidR="000A1C5B" w:rsidRDefault="00E707E9">
      <w:pPr>
        <w:pStyle w:val="70"/>
        <w:numPr>
          <w:ilvl w:val="0"/>
          <w:numId w:val="32"/>
        </w:numPr>
        <w:tabs>
          <w:tab w:val="left" w:pos="1098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Лобжанидзе, А. А. География народов и религий : учебник и практикум для среднего профессионального образования / А. А. Лобжанидзе, С. А. Горохов, Д. В. Заяц. — 2-е изд., перераб. и доп. — Москва : Издательство Юрайт, 2020. — 203 с. — (Профессиональное образование). — ISBN 978-5-534-10561-2. — Текст : электронный // ЭБС Юрайт [сайт]. — URL: https://urait.ru/bcode/456743 </w:t>
      </w:r>
    </w:p>
    <w:p w:rsidR="000A1C5B" w:rsidRDefault="00E707E9">
      <w:pPr>
        <w:pStyle w:val="70"/>
        <w:numPr>
          <w:ilvl w:val="0"/>
          <w:numId w:val="32"/>
        </w:numPr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Экономическая география : учебник и практикум для среднего профессионального образования / Я. Д. Вишняков [и др.] ; под общей редакцией Я. Д. Вишнякова. — Москва : Издательство Юрайт, 2019. — 594 с. — (Профессиональное образование). — ISBN 978-5- 9916-6204-8. — Текст : электронный // ЭБС Юрайт [сайт]. — URL: https://urait.ru/bcode/426500</w:t>
      </w:r>
    </w:p>
    <w:p w:rsidR="000A1C5B" w:rsidRDefault="00E707E9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Интернет-ресурсы</w:t>
      </w:r>
    </w:p>
    <w:p w:rsidR="000A1C5B" w:rsidRDefault="00E707E9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1/Общедоступная мультиязычная универсальная интернет-энциклопедия }</w:t>
      </w:r>
    </w:p>
    <w:p w:rsidR="000A1C5B" w:rsidRDefault="00E707E9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[Электронный ресурс].-Режим доступа </w:t>
      </w:r>
      <w:hyperlink r:id="rId8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wikipedia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</w:hyperlink>
    </w:p>
    <w:p w:rsidR="000A1C5B" w:rsidRDefault="00E707E9">
      <w:pPr>
        <w:pStyle w:val="70"/>
        <w:tabs>
          <w:tab w:val="left" w:pos="10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2.Единая коллекция цифровых образовательных ресурсов [Электронный ресурс].-Режим доступа: </w:t>
      </w:r>
      <w:hyperlink r:id="rId9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school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collection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edu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0A1C5B" w:rsidRDefault="00E707E9" w:rsidP="00A218CC">
      <w:pPr>
        <w:pStyle w:val="70"/>
        <w:shd w:val="clear" w:color="auto" w:fill="auto"/>
        <w:tabs>
          <w:tab w:val="left" w:pos="1098"/>
        </w:tabs>
        <w:spacing w:before="0" w:after="0" w:line="360" w:lineRule="exac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3.Геологическая служба США энциклопедии[Электронный ресурс].-Режим доступа: </w:t>
      </w:r>
      <w:r w:rsidRPr="00A218C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A218CC">
        <w:rPr>
          <w:rFonts w:ascii="Times New Roman" w:hAnsi="Times New Roman" w:cs="Times New Roman"/>
          <w:sz w:val="24"/>
          <w:szCs w:val="24"/>
        </w:rPr>
        <w:t>.</w:t>
      </w:r>
      <w:r w:rsidRPr="00A218CC">
        <w:rPr>
          <w:rFonts w:ascii="Times New Roman" w:hAnsi="Times New Roman" w:cs="Times New Roman"/>
          <w:sz w:val="24"/>
          <w:szCs w:val="24"/>
          <w:lang w:val="en-US"/>
        </w:rPr>
        <w:t>mineuals</w:t>
      </w:r>
      <w:r w:rsidRPr="00A218CC">
        <w:rPr>
          <w:rFonts w:ascii="Times New Roman" w:hAnsi="Times New Roman" w:cs="Times New Roman"/>
          <w:sz w:val="24"/>
          <w:szCs w:val="24"/>
        </w:rPr>
        <w:t>.</w:t>
      </w:r>
      <w:r w:rsidRPr="00A218CC">
        <w:rPr>
          <w:rFonts w:ascii="Times New Roman" w:hAnsi="Times New Roman" w:cs="Times New Roman"/>
          <w:sz w:val="24"/>
          <w:szCs w:val="24"/>
          <w:lang w:val="en-US"/>
        </w:rPr>
        <w:t>usgs</w:t>
      </w:r>
      <w:r w:rsidRPr="00A218CC">
        <w:rPr>
          <w:rFonts w:ascii="Times New Roman" w:hAnsi="Times New Roman" w:cs="Times New Roman"/>
          <w:sz w:val="24"/>
          <w:szCs w:val="24"/>
        </w:rPr>
        <w:t>.</w:t>
      </w:r>
      <w:r w:rsidRPr="00A218CC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Pr="00A218CC">
        <w:rPr>
          <w:rFonts w:ascii="Times New Roman" w:hAnsi="Times New Roman" w:cs="Times New Roman"/>
          <w:sz w:val="24"/>
          <w:szCs w:val="24"/>
        </w:rPr>
        <w:t>/</w:t>
      </w:r>
      <w:r w:rsidRPr="00A218CC">
        <w:rPr>
          <w:rFonts w:ascii="Times New Roman" w:hAnsi="Times New Roman" w:cs="Times New Roman"/>
          <w:sz w:val="24"/>
          <w:szCs w:val="24"/>
          <w:lang w:val="en-US"/>
        </w:rPr>
        <w:t>minerals</w:t>
      </w:r>
      <w:r w:rsidRPr="00A218CC">
        <w:rPr>
          <w:rFonts w:ascii="Times New Roman" w:hAnsi="Times New Roman" w:cs="Times New Roman"/>
          <w:sz w:val="24"/>
          <w:szCs w:val="24"/>
        </w:rPr>
        <w:t>/</w:t>
      </w:r>
      <w:r w:rsidRPr="00A218CC">
        <w:rPr>
          <w:rFonts w:ascii="Times New Roman" w:hAnsi="Times New Roman" w:cs="Times New Roman"/>
          <w:sz w:val="24"/>
          <w:szCs w:val="24"/>
          <w:lang w:val="en-US"/>
        </w:rPr>
        <w:t>pubs</w:t>
      </w:r>
      <w:r w:rsidRPr="00A218CC">
        <w:rPr>
          <w:rFonts w:ascii="Times New Roman" w:hAnsi="Times New Roman" w:cs="Times New Roman"/>
          <w:sz w:val="24"/>
          <w:szCs w:val="24"/>
        </w:rPr>
        <w:t>/</w:t>
      </w:r>
      <w:r w:rsidRPr="00A218CC">
        <w:rPr>
          <w:rFonts w:ascii="Times New Roman" w:hAnsi="Times New Roman" w:cs="Times New Roman"/>
          <w:sz w:val="24"/>
          <w:szCs w:val="24"/>
          <w:lang w:val="en-US"/>
        </w:rPr>
        <w:t>county</w:t>
      </w:r>
    </w:p>
    <w:sectPr w:rsidR="000A1C5B" w:rsidSect="000A1C5B">
      <w:footerReference w:type="even" r:id="rId10"/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12B" w:rsidRDefault="00BA712B">
      <w:pPr>
        <w:spacing w:line="240" w:lineRule="auto"/>
      </w:pPr>
      <w:r>
        <w:separator/>
      </w:r>
    </w:p>
  </w:endnote>
  <w:endnote w:type="continuationSeparator" w:id="1">
    <w:p w:rsidR="00BA712B" w:rsidRDefault="00BA712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?????????????Ўм§А?§ЮЎм???§ЮЎм§Ў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C5B" w:rsidRDefault="005C2896">
    <w:pPr>
      <w:rPr>
        <w:sz w:val="2"/>
        <w:szCs w:val="2"/>
      </w:rPr>
    </w:pPr>
    <w:r w:rsidRPr="005C2896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3073" type="#_x0000_t202" style="position:absolute;margin-left:540.65pt;margin-top:792.05pt;width:11.05pt;height:12.65pt;z-index:-251657216;mso-wrap-style:non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3JZrQIAAK4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" filled="f" stroked="f">
          <v:textbox style="mso-fit-shape-to-text:t" inset="0,0,0,0">
            <w:txbxContent>
              <w:p w:rsidR="000A1C5B" w:rsidRDefault="005C2896">
                <w:pPr>
                  <w:spacing w:line="240" w:lineRule="auto"/>
                </w:pPr>
                <w:r w:rsidRPr="005C2896">
                  <w:rPr>
                    <w:rFonts w:ascii="Tahoma" w:hAnsi="Tahoma" w:cs="Tahoma"/>
                    <w:sz w:val="26"/>
                    <w:szCs w:val="26"/>
                  </w:rPr>
                  <w:fldChar w:fldCharType="begin"/>
                </w:r>
                <w:r w:rsidR="00E707E9">
                  <w:instrText xml:space="preserve"> PAGE \* MERGEFORMAT </w:instrText>
                </w:r>
                <w:r w:rsidRPr="005C2896">
                  <w:rPr>
                    <w:rFonts w:ascii="Tahoma" w:hAnsi="Tahoma" w:cs="Tahoma"/>
                    <w:sz w:val="26"/>
                    <w:szCs w:val="26"/>
                  </w:rPr>
                  <w:fldChar w:fldCharType="separate"/>
                </w:r>
                <w:r w:rsidR="00E707E9">
                  <w:rPr>
                    <w:rStyle w:val="TimesNewRoman11pt"/>
                    <w:rFonts w:eastAsia="Tahoma"/>
                  </w:rPr>
                  <w:t>28</w:t>
                </w:r>
                <w:r>
                  <w:rPr>
                    <w:rStyle w:val="TimesNewRoman11pt"/>
                    <w:rFonts w:eastAsia="Tahom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C5B" w:rsidRDefault="005C2896">
    <w:pPr>
      <w:rPr>
        <w:sz w:val="2"/>
        <w:szCs w:val="2"/>
      </w:rPr>
    </w:pPr>
    <w:r w:rsidRPr="005C2896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3074" type="#_x0000_t202" style="position:absolute;margin-left:540.65pt;margin-top:792.05pt;width:11.05pt;height:12.65pt;z-index:-251656192;mso-wrap-style:non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" filled="f" stroked="f">
          <v:textbox style="mso-fit-shape-to-text:t" inset="0,0,0,0">
            <w:txbxContent>
              <w:p w:rsidR="000A1C5B" w:rsidRDefault="005C2896">
                <w:pPr>
                  <w:spacing w:line="240" w:lineRule="auto"/>
                </w:pPr>
                <w:r w:rsidRPr="005C2896">
                  <w:rPr>
                    <w:rFonts w:ascii="Tahoma" w:hAnsi="Tahoma" w:cs="Tahoma"/>
                    <w:sz w:val="26"/>
                    <w:szCs w:val="26"/>
                  </w:rPr>
                  <w:fldChar w:fldCharType="begin"/>
                </w:r>
                <w:r w:rsidR="00E707E9">
                  <w:instrText xml:space="preserve"> PAGE \* MERGEFORMAT </w:instrText>
                </w:r>
                <w:r w:rsidRPr="005C2896">
                  <w:rPr>
                    <w:rFonts w:ascii="Tahoma" w:hAnsi="Tahoma" w:cs="Tahoma"/>
                    <w:sz w:val="26"/>
                    <w:szCs w:val="26"/>
                  </w:rPr>
                  <w:fldChar w:fldCharType="separate"/>
                </w:r>
                <w:r w:rsidR="00A218CC" w:rsidRPr="00A218CC">
                  <w:rPr>
                    <w:rStyle w:val="TimesNewRoman11pt"/>
                    <w:rFonts w:eastAsia="Tahoma"/>
                    <w:noProof/>
                  </w:rPr>
                  <w:t>15</w:t>
                </w:r>
                <w:r>
                  <w:rPr>
                    <w:rStyle w:val="TimesNewRoman11pt"/>
                    <w:rFonts w:eastAsia="Tahom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12B" w:rsidRDefault="00BA712B">
      <w:pPr>
        <w:spacing w:after="0"/>
      </w:pPr>
      <w:r>
        <w:separator/>
      </w:r>
    </w:p>
  </w:footnote>
  <w:footnote w:type="continuationSeparator" w:id="1">
    <w:p w:rsidR="00BA712B" w:rsidRDefault="00BA712B">
      <w:pPr>
        <w:spacing w:after="0"/>
      </w:pPr>
      <w:r>
        <w:continuationSeparator/>
      </w:r>
    </w:p>
  </w:footnote>
  <w:footnote w:id="2">
    <w:p w:rsidR="000A1C5B" w:rsidRDefault="00E707E9">
      <w:pPr>
        <w:pStyle w:val="aa"/>
        <w:shd w:val="clear" w:color="auto" w:fill="auto"/>
        <w:tabs>
          <w:tab w:val="left" w:pos="96"/>
        </w:tabs>
        <w:ind w:right="740"/>
      </w:pPr>
      <w:r>
        <w:rPr>
          <w:vertAlign w:val="superscript"/>
        </w:rPr>
        <w:footnoteRef/>
      </w:r>
      <w:r>
        <w:tab/>
        <w:t>Дисциплинарные (предметные) результаты указываются в соответствии с их полным перечнем во ФГОС СОО (в последней редакции от 12.08.2022) для базового уровня обучения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92644B"/>
    <w:multiLevelType w:val="singleLevel"/>
    <w:tmpl w:val="8592644B"/>
    <w:lvl w:ilvl="0">
      <w:start w:val="1"/>
      <w:numFmt w:val="decimal"/>
      <w:suff w:val="space"/>
      <w:lvlText w:val="%1."/>
      <w:lvlJc w:val="left"/>
    </w:lvl>
  </w:abstractNum>
  <w:abstractNum w:abstractNumId="1">
    <w:nsid w:val="025E0D49"/>
    <w:multiLevelType w:val="multilevel"/>
    <w:tmpl w:val="025E0D49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9761F2"/>
    <w:multiLevelType w:val="multilevel"/>
    <w:tmpl w:val="039761F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B84B42"/>
    <w:multiLevelType w:val="multilevel"/>
    <w:tmpl w:val="0BB84B4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FC494A"/>
    <w:multiLevelType w:val="multilevel"/>
    <w:tmpl w:val="0CFC494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B21A37"/>
    <w:multiLevelType w:val="multilevel"/>
    <w:tmpl w:val="11B21A37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6F1385"/>
    <w:multiLevelType w:val="multilevel"/>
    <w:tmpl w:val="146F1385"/>
    <w:lvl w:ilvl="0">
      <w:start w:val="2"/>
      <w:numFmt w:val="decimal"/>
      <w:lvlText w:val="1.2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8209A8"/>
    <w:multiLevelType w:val="multilevel"/>
    <w:tmpl w:val="1B8209A8"/>
    <w:lvl w:ilvl="0">
      <w:start w:val="1"/>
      <w:numFmt w:val="decimal"/>
      <w:lvlText w:val="3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EB4625"/>
    <w:multiLevelType w:val="multilevel"/>
    <w:tmpl w:val="1EEB4625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802BC8"/>
    <w:multiLevelType w:val="multilevel"/>
    <w:tmpl w:val="1F802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3151E6"/>
    <w:multiLevelType w:val="multilevel"/>
    <w:tmpl w:val="263151E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E342F0"/>
    <w:multiLevelType w:val="multilevel"/>
    <w:tmpl w:val="28E342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874FC3"/>
    <w:multiLevelType w:val="multilevel"/>
    <w:tmpl w:val="34874FC3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574104"/>
    <w:multiLevelType w:val="multilevel"/>
    <w:tmpl w:val="3B57410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CA01830"/>
    <w:multiLevelType w:val="multilevel"/>
    <w:tmpl w:val="3CA0183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667893"/>
    <w:multiLevelType w:val="multilevel"/>
    <w:tmpl w:val="3F667893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757FEC"/>
    <w:multiLevelType w:val="multilevel"/>
    <w:tmpl w:val="44757FE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5B45106"/>
    <w:multiLevelType w:val="multilevel"/>
    <w:tmpl w:val="45B4510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9C132FE"/>
    <w:multiLevelType w:val="multilevel"/>
    <w:tmpl w:val="49C132F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C065228"/>
    <w:multiLevelType w:val="multilevel"/>
    <w:tmpl w:val="4C065228"/>
    <w:lvl w:ilvl="0">
      <w:start w:val="1"/>
      <w:numFmt w:val="decimal"/>
      <w:lvlText w:val="1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605ADB"/>
    <w:multiLevelType w:val="multilevel"/>
    <w:tmpl w:val="4F605ADB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855281"/>
    <w:multiLevelType w:val="multilevel"/>
    <w:tmpl w:val="53855281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805486"/>
    <w:multiLevelType w:val="multilevel"/>
    <w:tmpl w:val="55805486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745651"/>
    <w:multiLevelType w:val="multilevel"/>
    <w:tmpl w:val="5A745651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C6F59CF"/>
    <w:multiLevelType w:val="multilevel"/>
    <w:tmpl w:val="5C6F59CF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501E11"/>
    <w:multiLevelType w:val="multilevel"/>
    <w:tmpl w:val="5D501E11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3355D5"/>
    <w:multiLevelType w:val="multilevel"/>
    <w:tmpl w:val="633355D5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336DB9"/>
    <w:multiLevelType w:val="multilevel"/>
    <w:tmpl w:val="66336DB9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7BD080B"/>
    <w:multiLevelType w:val="multilevel"/>
    <w:tmpl w:val="67BD080B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AE4460"/>
    <w:multiLevelType w:val="multilevel"/>
    <w:tmpl w:val="6BAE446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B03F2A"/>
    <w:multiLevelType w:val="multilevel"/>
    <w:tmpl w:val="7CB03F2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CFC338F"/>
    <w:multiLevelType w:val="multilevel"/>
    <w:tmpl w:val="7CFC338F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9"/>
  </w:num>
  <w:num w:numId="3">
    <w:abstractNumId w:val="6"/>
  </w:num>
  <w:num w:numId="4">
    <w:abstractNumId w:val="20"/>
  </w:num>
  <w:num w:numId="5">
    <w:abstractNumId w:val="21"/>
  </w:num>
  <w:num w:numId="6">
    <w:abstractNumId w:val="14"/>
  </w:num>
  <w:num w:numId="7">
    <w:abstractNumId w:val="28"/>
  </w:num>
  <w:num w:numId="8">
    <w:abstractNumId w:val="29"/>
  </w:num>
  <w:num w:numId="9">
    <w:abstractNumId w:val="11"/>
  </w:num>
  <w:num w:numId="10">
    <w:abstractNumId w:val="25"/>
  </w:num>
  <w:num w:numId="11">
    <w:abstractNumId w:val="24"/>
  </w:num>
  <w:num w:numId="12">
    <w:abstractNumId w:val="4"/>
  </w:num>
  <w:num w:numId="13">
    <w:abstractNumId w:val="5"/>
  </w:num>
  <w:num w:numId="14">
    <w:abstractNumId w:val="10"/>
  </w:num>
  <w:num w:numId="15">
    <w:abstractNumId w:val="8"/>
  </w:num>
  <w:num w:numId="16">
    <w:abstractNumId w:val="30"/>
  </w:num>
  <w:num w:numId="17">
    <w:abstractNumId w:val="23"/>
  </w:num>
  <w:num w:numId="18">
    <w:abstractNumId w:val="15"/>
  </w:num>
  <w:num w:numId="19">
    <w:abstractNumId w:val="31"/>
  </w:num>
  <w:num w:numId="20">
    <w:abstractNumId w:val="3"/>
  </w:num>
  <w:num w:numId="21">
    <w:abstractNumId w:val="2"/>
  </w:num>
  <w:num w:numId="22">
    <w:abstractNumId w:val="26"/>
  </w:num>
  <w:num w:numId="23">
    <w:abstractNumId w:val="17"/>
  </w:num>
  <w:num w:numId="24">
    <w:abstractNumId w:val="27"/>
  </w:num>
  <w:num w:numId="25">
    <w:abstractNumId w:val="12"/>
  </w:num>
  <w:num w:numId="26">
    <w:abstractNumId w:val="1"/>
  </w:num>
  <w:num w:numId="27">
    <w:abstractNumId w:val="9"/>
  </w:num>
  <w:num w:numId="28">
    <w:abstractNumId w:val="7"/>
  </w:num>
  <w:num w:numId="29">
    <w:abstractNumId w:val="22"/>
  </w:num>
  <w:num w:numId="30">
    <w:abstractNumId w:val="16"/>
  </w:num>
  <w:num w:numId="31">
    <w:abstractNumId w:val="13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noPunctuationKerning/>
  <w:characterSpacingControl w:val="doNotCompress"/>
  <w:hdrShapeDefaults>
    <o:shapedefaults v:ext="edit" spidmax="7170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</w:compat>
  <w:rsids>
    <w:rsidRoot w:val="009D7092"/>
    <w:rsid w:val="000A1C5B"/>
    <w:rsid w:val="000E150A"/>
    <w:rsid w:val="00104717"/>
    <w:rsid w:val="00105642"/>
    <w:rsid w:val="001926D3"/>
    <w:rsid w:val="002220A7"/>
    <w:rsid w:val="00240256"/>
    <w:rsid w:val="002B4583"/>
    <w:rsid w:val="002D20D0"/>
    <w:rsid w:val="00320AD7"/>
    <w:rsid w:val="003455FD"/>
    <w:rsid w:val="0039458E"/>
    <w:rsid w:val="0048269F"/>
    <w:rsid w:val="005C2896"/>
    <w:rsid w:val="005D0855"/>
    <w:rsid w:val="00617C44"/>
    <w:rsid w:val="00673A99"/>
    <w:rsid w:val="006E0253"/>
    <w:rsid w:val="006F7C67"/>
    <w:rsid w:val="007F7A60"/>
    <w:rsid w:val="008E27C2"/>
    <w:rsid w:val="00936657"/>
    <w:rsid w:val="009D1C9E"/>
    <w:rsid w:val="009D7092"/>
    <w:rsid w:val="00A218CC"/>
    <w:rsid w:val="00AB1976"/>
    <w:rsid w:val="00B053D5"/>
    <w:rsid w:val="00BA712B"/>
    <w:rsid w:val="00BC1136"/>
    <w:rsid w:val="00C23388"/>
    <w:rsid w:val="00D15DED"/>
    <w:rsid w:val="00D2074A"/>
    <w:rsid w:val="00D851F1"/>
    <w:rsid w:val="00E707E9"/>
    <w:rsid w:val="00E72C04"/>
    <w:rsid w:val="00EE3EA1"/>
    <w:rsid w:val="00F37FBC"/>
    <w:rsid w:val="00F526A2"/>
    <w:rsid w:val="015F1AB3"/>
    <w:rsid w:val="04D05B15"/>
    <w:rsid w:val="06072187"/>
    <w:rsid w:val="070A342F"/>
    <w:rsid w:val="0C0569A1"/>
    <w:rsid w:val="0F9528F4"/>
    <w:rsid w:val="148E5853"/>
    <w:rsid w:val="16A03648"/>
    <w:rsid w:val="28567019"/>
    <w:rsid w:val="30CF3523"/>
    <w:rsid w:val="328E5948"/>
    <w:rsid w:val="4B541976"/>
    <w:rsid w:val="522A03DB"/>
    <w:rsid w:val="531743A6"/>
    <w:rsid w:val="54542F78"/>
    <w:rsid w:val="54C44F2E"/>
    <w:rsid w:val="5D3B6A2F"/>
    <w:rsid w:val="62403997"/>
    <w:rsid w:val="629F108C"/>
    <w:rsid w:val="66EB510A"/>
    <w:rsid w:val="693F2019"/>
    <w:rsid w:val="6BF02E98"/>
    <w:rsid w:val="6C1A2F75"/>
    <w:rsid w:val="6F7908A7"/>
    <w:rsid w:val="703B00EE"/>
    <w:rsid w:val="73986803"/>
    <w:rsid w:val="77E57969"/>
    <w:rsid w:val="77FF5FFD"/>
    <w:rsid w:val="79AC4DFB"/>
    <w:rsid w:val="7BF1042A"/>
    <w:rsid w:val="7E0A3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0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 w:uiPriority="0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C5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sid w:val="000A1C5B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qFormat/>
    <w:rsid w:val="000A1C5B"/>
    <w:pPr>
      <w:tabs>
        <w:tab w:val="center" w:pos="4677"/>
        <w:tab w:val="right" w:pos="9355"/>
      </w:tabs>
      <w:spacing w:after="0" w:line="240" w:lineRule="auto"/>
    </w:pPr>
  </w:style>
  <w:style w:type="paragraph" w:styleId="1">
    <w:name w:val="toc 1"/>
    <w:basedOn w:val="a"/>
    <w:next w:val="a"/>
    <w:link w:val="10"/>
    <w:qFormat/>
    <w:rsid w:val="000A1C5B"/>
    <w:pPr>
      <w:widowControl w:val="0"/>
      <w:shd w:val="clear" w:color="auto" w:fill="FFFFFF"/>
      <w:spacing w:before="120" w:after="0" w:line="365" w:lineRule="exact"/>
      <w:jc w:val="both"/>
    </w:pPr>
    <w:rPr>
      <w:rFonts w:ascii="Tahoma" w:eastAsia="Tahoma" w:hAnsi="Tahoma" w:cs="Tahoma"/>
      <w:lang w:eastAsia="en-US"/>
    </w:rPr>
  </w:style>
  <w:style w:type="paragraph" w:styleId="a6">
    <w:name w:val="footer"/>
    <w:basedOn w:val="a"/>
    <w:link w:val="a7"/>
    <w:uiPriority w:val="99"/>
    <w:semiHidden/>
    <w:unhideWhenUsed/>
    <w:qFormat/>
    <w:rsid w:val="000A1C5B"/>
    <w:pPr>
      <w:tabs>
        <w:tab w:val="center" w:pos="4677"/>
        <w:tab w:val="right" w:pos="9355"/>
      </w:tabs>
      <w:spacing w:after="0" w:line="240" w:lineRule="auto"/>
    </w:pPr>
  </w:style>
  <w:style w:type="paragraph" w:styleId="2">
    <w:name w:val="Body Text Indent 2"/>
    <w:basedOn w:val="a"/>
    <w:link w:val="20"/>
    <w:qFormat/>
    <w:rsid w:val="000A1C5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qFormat/>
    <w:rsid w:val="000A1C5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qFormat/>
    <w:rsid w:val="000A1C5B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qFormat/>
    <w:rsid w:val="000A1C5B"/>
    <w:rPr>
      <w:rFonts w:ascii="Times New Roman" w:hAnsi="Times New Roman" w:cs="Times New Roman"/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qFormat/>
    <w:rsid w:val="000A1C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0A1C5B"/>
    <w:rPr>
      <w:rFonts w:ascii="Tahoma" w:eastAsia="Tahoma" w:hAnsi="Tahoma" w:cs="Tahoma"/>
      <w:shd w:val="clear" w:color="auto" w:fill="FFFFFF"/>
    </w:rPr>
  </w:style>
  <w:style w:type="paragraph" w:customStyle="1" w:styleId="12">
    <w:name w:val="Заголовок №1"/>
    <w:basedOn w:val="a"/>
    <w:link w:val="11"/>
    <w:qFormat/>
    <w:rsid w:val="000A1C5B"/>
    <w:pPr>
      <w:widowControl w:val="0"/>
      <w:shd w:val="clear" w:color="auto" w:fill="FFFFFF"/>
      <w:spacing w:after="480" w:line="0" w:lineRule="atLeast"/>
      <w:jc w:val="center"/>
      <w:outlineLvl w:val="0"/>
    </w:pPr>
    <w:rPr>
      <w:rFonts w:ascii="Tahoma" w:eastAsia="Tahoma" w:hAnsi="Tahoma" w:cs="Tahoma"/>
      <w:lang w:eastAsia="en-US"/>
    </w:rPr>
  </w:style>
  <w:style w:type="character" w:customStyle="1" w:styleId="7">
    <w:name w:val="Основной текст (7)_"/>
    <w:basedOn w:val="a0"/>
    <w:link w:val="70"/>
    <w:qFormat/>
    <w:rsid w:val="000A1C5B"/>
    <w:rPr>
      <w:rFonts w:ascii="Tahoma" w:eastAsia="Tahoma" w:hAnsi="Tahoma" w:cs="Tahoma"/>
      <w:shd w:val="clear" w:color="auto" w:fill="FFFFFF"/>
    </w:rPr>
  </w:style>
  <w:style w:type="paragraph" w:customStyle="1" w:styleId="70">
    <w:name w:val="Основной текст (7)"/>
    <w:basedOn w:val="a"/>
    <w:link w:val="7"/>
    <w:qFormat/>
    <w:rsid w:val="000A1C5B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lang w:eastAsia="en-US"/>
    </w:rPr>
  </w:style>
  <w:style w:type="character" w:customStyle="1" w:styleId="10">
    <w:name w:val="Оглавление 1 Знак"/>
    <w:basedOn w:val="a0"/>
    <w:link w:val="1"/>
    <w:qFormat/>
    <w:rsid w:val="000A1C5B"/>
    <w:rPr>
      <w:rFonts w:ascii="Tahoma" w:eastAsia="Tahoma" w:hAnsi="Tahoma" w:cs="Tahoma"/>
      <w:shd w:val="clear" w:color="auto" w:fill="FFFFFF"/>
    </w:rPr>
  </w:style>
  <w:style w:type="character" w:customStyle="1" w:styleId="8">
    <w:name w:val="Основной текст (8)_"/>
    <w:basedOn w:val="a0"/>
    <w:link w:val="80"/>
    <w:qFormat/>
    <w:rsid w:val="000A1C5B"/>
    <w:rPr>
      <w:rFonts w:ascii="Verdana" w:eastAsia="Verdana" w:hAnsi="Verdana" w:cs="Verdana"/>
      <w:i/>
      <w:iCs/>
      <w:sz w:val="11"/>
      <w:szCs w:val="11"/>
      <w:shd w:val="clear" w:color="auto" w:fill="FFFFFF"/>
    </w:rPr>
  </w:style>
  <w:style w:type="paragraph" w:customStyle="1" w:styleId="80">
    <w:name w:val="Основной текст (8)"/>
    <w:basedOn w:val="a"/>
    <w:link w:val="8"/>
    <w:qFormat/>
    <w:rsid w:val="000A1C5B"/>
    <w:pPr>
      <w:widowControl w:val="0"/>
      <w:shd w:val="clear" w:color="auto" w:fill="FFFFFF"/>
      <w:spacing w:before="240" w:after="240" w:line="0" w:lineRule="atLeast"/>
      <w:jc w:val="center"/>
    </w:pPr>
    <w:rPr>
      <w:rFonts w:ascii="Verdana" w:eastAsia="Verdana" w:hAnsi="Verdana" w:cs="Verdana"/>
      <w:i/>
      <w:iCs/>
      <w:sz w:val="11"/>
      <w:szCs w:val="11"/>
      <w:lang w:eastAsia="en-US"/>
    </w:rPr>
  </w:style>
  <w:style w:type="character" w:customStyle="1" w:styleId="9">
    <w:name w:val="Основной текст (9)_"/>
    <w:basedOn w:val="a0"/>
    <w:link w:val="90"/>
    <w:qFormat/>
    <w:rsid w:val="000A1C5B"/>
    <w:rPr>
      <w:rFonts w:ascii="Tahoma" w:eastAsia="Tahoma" w:hAnsi="Tahoma" w:cs="Tahoma"/>
      <w:i/>
      <w:iCs/>
      <w:spacing w:val="-10"/>
      <w:sz w:val="24"/>
      <w:szCs w:val="24"/>
      <w:shd w:val="clear" w:color="auto" w:fill="FFFFFF"/>
    </w:rPr>
  </w:style>
  <w:style w:type="paragraph" w:customStyle="1" w:styleId="90">
    <w:name w:val="Основной текст (9)"/>
    <w:basedOn w:val="a"/>
    <w:link w:val="9"/>
    <w:qFormat/>
    <w:rsid w:val="000A1C5B"/>
    <w:pPr>
      <w:widowControl w:val="0"/>
      <w:shd w:val="clear" w:color="auto" w:fill="FFFFFF"/>
      <w:spacing w:after="0" w:line="365" w:lineRule="exact"/>
      <w:ind w:firstLine="760"/>
      <w:jc w:val="both"/>
    </w:pPr>
    <w:rPr>
      <w:rFonts w:ascii="Tahoma" w:eastAsia="Tahoma" w:hAnsi="Tahoma" w:cs="Tahoma"/>
      <w:i/>
      <w:iCs/>
      <w:spacing w:val="-10"/>
      <w:sz w:val="24"/>
      <w:szCs w:val="24"/>
      <w:lang w:eastAsia="en-US"/>
    </w:rPr>
  </w:style>
  <w:style w:type="character" w:customStyle="1" w:styleId="90pt">
    <w:name w:val="Основной текст (9) + Не курсив;Интервал 0 pt"/>
    <w:basedOn w:val="9"/>
    <w:qFormat/>
    <w:rsid w:val="000A1C5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">
    <w:name w:val="Основной текст (2)"/>
    <w:basedOn w:val="a0"/>
    <w:qFormat/>
    <w:rsid w:val="000A1C5B"/>
    <w:rPr>
      <w:rFonts w:ascii="Tahoma" w:eastAsia="Tahoma" w:hAnsi="Tahoma" w:cs="Tahoma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Сноска_"/>
    <w:basedOn w:val="a0"/>
    <w:link w:val="aa"/>
    <w:qFormat/>
    <w:rsid w:val="000A1C5B"/>
    <w:rPr>
      <w:rFonts w:ascii="Tahoma" w:eastAsia="Tahoma" w:hAnsi="Tahoma" w:cs="Tahoma"/>
      <w:sz w:val="17"/>
      <w:szCs w:val="17"/>
      <w:shd w:val="clear" w:color="auto" w:fill="FFFFFF"/>
    </w:rPr>
  </w:style>
  <w:style w:type="paragraph" w:customStyle="1" w:styleId="aa">
    <w:name w:val="Сноска"/>
    <w:basedOn w:val="a"/>
    <w:link w:val="a9"/>
    <w:qFormat/>
    <w:rsid w:val="000A1C5B"/>
    <w:pPr>
      <w:widowControl w:val="0"/>
      <w:shd w:val="clear" w:color="auto" w:fill="FFFFFF"/>
      <w:spacing w:after="0" w:line="226" w:lineRule="exact"/>
    </w:pPr>
    <w:rPr>
      <w:rFonts w:ascii="Tahoma" w:eastAsia="Tahoma" w:hAnsi="Tahoma" w:cs="Tahoma"/>
      <w:sz w:val="17"/>
      <w:szCs w:val="17"/>
      <w:lang w:eastAsia="en-US"/>
    </w:rPr>
  </w:style>
  <w:style w:type="character" w:customStyle="1" w:styleId="22">
    <w:name w:val="Основной текст (2)_"/>
    <w:basedOn w:val="a0"/>
    <w:qFormat/>
    <w:rsid w:val="000A1C5B"/>
    <w:rPr>
      <w:rFonts w:ascii="Tahoma" w:eastAsia="Tahoma" w:hAnsi="Tahoma" w:cs="Tahoma"/>
      <w:sz w:val="21"/>
      <w:szCs w:val="21"/>
      <w:u w:val="none"/>
    </w:rPr>
  </w:style>
  <w:style w:type="character" w:customStyle="1" w:styleId="2Exact">
    <w:name w:val="Основной текст (2) Exact"/>
    <w:basedOn w:val="a0"/>
    <w:qFormat/>
    <w:rsid w:val="000A1C5B"/>
    <w:rPr>
      <w:rFonts w:ascii="Tahoma" w:eastAsia="Tahoma" w:hAnsi="Tahoma" w:cs="Tahoma"/>
      <w:sz w:val="21"/>
      <w:szCs w:val="21"/>
      <w:u w:val="none"/>
    </w:rPr>
  </w:style>
  <w:style w:type="character" w:customStyle="1" w:styleId="a5">
    <w:name w:val="Верхний колонтитул Знак"/>
    <w:basedOn w:val="a0"/>
    <w:link w:val="a4"/>
    <w:uiPriority w:val="99"/>
    <w:semiHidden/>
    <w:qFormat/>
    <w:rsid w:val="000A1C5B"/>
    <w:rPr>
      <w:rFonts w:eastAsiaTheme="minorEastAsia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qFormat/>
    <w:rsid w:val="000A1C5B"/>
    <w:rPr>
      <w:rFonts w:eastAsiaTheme="minorEastAsia"/>
      <w:lang w:eastAsia="ru-RU"/>
    </w:rPr>
  </w:style>
  <w:style w:type="character" w:customStyle="1" w:styleId="ab">
    <w:name w:val="Подпись к таблице_"/>
    <w:basedOn w:val="a0"/>
    <w:link w:val="ac"/>
    <w:qFormat/>
    <w:rsid w:val="000A1C5B"/>
    <w:rPr>
      <w:rFonts w:ascii="Verdana" w:eastAsia="Verdana" w:hAnsi="Verdana" w:cs="Verdana"/>
      <w:i/>
      <w:iCs/>
      <w:sz w:val="17"/>
      <w:szCs w:val="17"/>
      <w:shd w:val="clear" w:color="auto" w:fill="FFFFFF"/>
    </w:rPr>
  </w:style>
  <w:style w:type="paragraph" w:customStyle="1" w:styleId="ac">
    <w:name w:val="Подпись к таблице"/>
    <w:basedOn w:val="a"/>
    <w:link w:val="ab"/>
    <w:qFormat/>
    <w:rsid w:val="000A1C5B"/>
    <w:pPr>
      <w:widowControl w:val="0"/>
      <w:shd w:val="clear" w:color="auto" w:fill="FFFFFF"/>
      <w:spacing w:after="0" w:line="283" w:lineRule="exact"/>
      <w:jc w:val="both"/>
    </w:pPr>
    <w:rPr>
      <w:rFonts w:ascii="Verdana" w:eastAsia="Verdana" w:hAnsi="Verdana" w:cs="Verdana"/>
      <w:i/>
      <w:iCs/>
      <w:sz w:val="17"/>
      <w:szCs w:val="17"/>
      <w:lang w:eastAsia="en-US"/>
    </w:rPr>
  </w:style>
  <w:style w:type="character" w:customStyle="1" w:styleId="20pt">
    <w:name w:val="Основной текст (2) + Курсив;Интервал 0 pt"/>
    <w:basedOn w:val="22"/>
    <w:qFormat/>
    <w:rsid w:val="000A1C5B"/>
    <w:rPr>
      <w:i/>
      <w:iCs/>
      <w:color w:val="000000"/>
      <w:spacing w:val="-10"/>
      <w:w w:val="100"/>
      <w:position w:val="0"/>
      <w:lang w:val="ru-RU" w:eastAsia="ru-RU" w:bidi="ru-RU"/>
    </w:rPr>
  </w:style>
  <w:style w:type="character" w:customStyle="1" w:styleId="ad">
    <w:name w:val="Колонтитул_"/>
    <w:basedOn w:val="a0"/>
    <w:qFormat/>
    <w:rsid w:val="000A1C5B"/>
    <w:rPr>
      <w:rFonts w:ascii="Tahoma" w:eastAsia="Tahoma" w:hAnsi="Tahoma" w:cs="Tahoma"/>
      <w:sz w:val="26"/>
      <w:szCs w:val="26"/>
      <w:u w:val="none"/>
    </w:rPr>
  </w:style>
  <w:style w:type="character" w:customStyle="1" w:styleId="ae">
    <w:name w:val="Колонтитул"/>
    <w:basedOn w:val="ad"/>
    <w:qFormat/>
    <w:rsid w:val="000A1C5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qFormat/>
    <w:rsid w:val="000A1C5B"/>
    <w:rPr>
      <w:rFonts w:ascii="Tahoma" w:eastAsia="Tahoma" w:hAnsi="Tahoma" w:cs="Tahoma"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qFormat/>
    <w:rsid w:val="000A1C5B"/>
    <w:pPr>
      <w:widowControl w:val="0"/>
      <w:shd w:val="clear" w:color="auto" w:fill="FFFFFF"/>
      <w:spacing w:before="1320" w:after="0" w:line="418" w:lineRule="exact"/>
      <w:jc w:val="right"/>
    </w:pPr>
    <w:rPr>
      <w:rFonts w:ascii="Tahoma" w:eastAsia="Tahoma" w:hAnsi="Tahoma" w:cs="Tahoma"/>
      <w:sz w:val="28"/>
      <w:szCs w:val="28"/>
      <w:lang w:eastAsia="en-US"/>
    </w:rPr>
  </w:style>
  <w:style w:type="character" w:customStyle="1" w:styleId="TimesNewRoman11pt">
    <w:name w:val="Колонтитул + Times New Roman;11 pt"/>
    <w:basedOn w:val="ad"/>
    <w:qFormat/>
    <w:rsid w:val="000A1C5B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110">
    <w:name w:val="Основной текст (11)_"/>
    <w:basedOn w:val="a0"/>
    <w:link w:val="111"/>
    <w:qFormat/>
    <w:rsid w:val="000A1C5B"/>
    <w:rPr>
      <w:rFonts w:ascii="Tahoma" w:eastAsia="Tahoma" w:hAnsi="Tahoma" w:cs="Tahoma"/>
      <w:shd w:val="clear" w:color="auto" w:fill="FFFFFF"/>
    </w:rPr>
  </w:style>
  <w:style w:type="paragraph" w:customStyle="1" w:styleId="111">
    <w:name w:val="Основной текст (11)"/>
    <w:basedOn w:val="a"/>
    <w:link w:val="110"/>
    <w:qFormat/>
    <w:rsid w:val="000A1C5B"/>
    <w:pPr>
      <w:widowControl w:val="0"/>
      <w:shd w:val="clear" w:color="auto" w:fill="FFFFFF"/>
      <w:spacing w:before="480" w:after="0" w:line="365" w:lineRule="exact"/>
    </w:pPr>
    <w:rPr>
      <w:rFonts w:ascii="Tahoma" w:eastAsia="Tahoma" w:hAnsi="Tahoma" w:cs="Tahom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3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kipedia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3074"/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4754</Words>
  <Characters>27103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</dc:creator>
  <cp:lastModifiedBy>ОльгаК</cp:lastModifiedBy>
  <cp:revision>21</cp:revision>
  <cp:lastPrinted>2023-07-11T05:33:00Z</cp:lastPrinted>
  <dcterms:created xsi:type="dcterms:W3CDTF">2023-04-19T09:00:00Z</dcterms:created>
  <dcterms:modified xsi:type="dcterms:W3CDTF">2023-07-14T10:46:00Z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A9EB900B682542499A6B577CFD01A3F3</vt:lpwstr>
  </property>
</Properties>
</file>